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DA1ECF" w14:textId="77777777" w:rsidR="008206B5" w:rsidRDefault="008206B5" w:rsidP="008206B5">
      <w:pPr>
        <w:rPr>
          <w:b/>
          <w:sz w:val="40"/>
          <w:szCs w:val="40"/>
        </w:rPr>
      </w:pPr>
    </w:p>
    <w:p w14:paraId="42DCC7BC" w14:textId="77777777" w:rsidR="008206B5" w:rsidRDefault="008206B5" w:rsidP="008206B5">
      <w:pPr>
        <w:rPr>
          <w:b/>
          <w:sz w:val="40"/>
          <w:szCs w:val="40"/>
        </w:rPr>
      </w:pPr>
    </w:p>
    <w:p w14:paraId="2AE75DA7" w14:textId="77777777" w:rsidR="008206B5" w:rsidRDefault="008206B5" w:rsidP="008206B5">
      <w:pPr>
        <w:rPr>
          <w:b/>
          <w:sz w:val="40"/>
          <w:szCs w:val="40"/>
        </w:rPr>
      </w:pPr>
    </w:p>
    <w:p w14:paraId="090087CB" w14:textId="77777777" w:rsidR="008206B5" w:rsidRDefault="008206B5" w:rsidP="008206B5">
      <w:pPr>
        <w:rPr>
          <w:b/>
          <w:sz w:val="40"/>
          <w:szCs w:val="40"/>
        </w:rPr>
      </w:pPr>
    </w:p>
    <w:p w14:paraId="74662C18" w14:textId="77777777" w:rsidR="008206B5" w:rsidRDefault="008206B5" w:rsidP="008206B5">
      <w:pPr>
        <w:rPr>
          <w:b/>
          <w:sz w:val="40"/>
          <w:szCs w:val="40"/>
        </w:rPr>
      </w:pPr>
    </w:p>
    <w:p w14:paraId="0EB67B26" w14:textId="77777777" w:rsidR="009B6A87" w:rsidRDefault="009B6A87" w:rsidP="008206B5">
      <w:pPr>
        <w:rPr>
          <w:b/>
          <w:sz w:val="40"/>
          <w:szCs w:val="40"/>
        </w:rPr>
      </w:pPr>
    </w:p>
    <w:p w14:paraId="099F1FF9" w14:textId="322AE336" w:rsidR="008206B5" w:rsidRPr="002E5E96" w:rsidRDefault="008206B5" w:rsidP="008206B5">
      <w:pPr>
        <w:jc w:val="center"/>
        <w:rPr>
          <w:b/>
          <w:sz w:val="40"/>
          <w:szCs w:val="40"/>
        </w:rPr>
      </w:pPr>
      <w:r w:rsidRPr="002E5E96">
        <w:rPr>
          <w:b/>
          <w:sz w:val="40"/>
          <w:szCs w:val="40"/>
        </w:rPr>
        <w:t xml:space="preserve">ST- </w:t>
      </w:r>
      <w:r w:rsidR="00CC7204" w:rsidRPr="002E5E96">
        <w:rPr>
          <w:b/>
          <w:sz w:val="40"/>
          <w:szCs w:val="40"/>
        </w:rPr>
        <w:t>W</w:t>
      </w:r>
      <w:r w:rsidR="009D6EEF" w:rsidRPr="002E5E96">
        <w:rPr>
          <w:b/>
          <w:sz w:val="40"/>
          <w:szCs w:val="40"/>
        </w:rPr>
        <w:t>O</w:t>
      </w:r>
    </w:p>
    <w:p w14:paraId="389A4BA7" w14:textId="77777777" w:rsidR="00D51D8D" w:rsidRPr="002E5E96" w:rsidRDefault="00D51D8D" w:rsidP="008206B5">
      <w:pPr>
        <w:jc w:val="center"/>
        <w:rPr>
          <w:b/>
          <w:sz w:val="40"/>
          <w:szCs w:val="40"/>
        </w:rPr>
      </w:pPr>
      <w:r w:rsidRPr="002E5E96">
        <w:rPr>
          <w:b/>
          <w:sz w:val="40"/>
          <w:szCs w:val="40"/>
        </w:rPr>
        <w:t>WYMAGANIA OGÓLNE</w:t>
      </w:r>
    </w:p>
    <w:p w14:paraId="6689E05B" w14:textId="77777777" w:rsidR="009320FE" w:rsidRPr="002E5E96" w:rsidRDefault="009320FE" w:rsidP="008206B5">
      <w:pPr>
        <w:jc w:val="center"/>
        <w:rPr>
          <w:b/>
          <w:sz w:val="40"/>
          <w:szCs w:val="40"/>
        </w:rPr>
      </w:pPr>
    </w:p>
    <w:p w14:paraId="5270EA89" w14:textId="77777777" w:rsidR="009320FE" w:rsidRPr="002E5E96" w:rsidRDefault="009320FE" w:rsidP="008206B5">
      <w:pPr>
        <w:jc w:val="center"/>
        <w:rPr>
          <w:b/>
          <w:sz w:val="40"/>
          <w:szCs w:val="40"/>
        </w:rPr>
      </w:pPr>
    </w:p>
    <w:p w14:paraId="1255285A" w14:textId="77777777" w:rsidR="00D51D8D" w:rsidRPr="007327A2" w:rsidRDefault="00D51D8D" w:rsidP="007327A2">
      <w:pPr>
        <w:pStyle w:val="Default"/>
        <w:spacing w:line="276" w:lineRule="auto"/>
        <w:jc w:val="center"/>
        <w:rPr>
          <w:b/>
          <w:sz w:val="32"/>
          <w:szCs w:val="32"/>
        </w:rPr>
      </w:pPr>
    </w:p>
    <w:p w14:paraId="7C9EA853" w14:textId="50507171" w:rsidR="007C3A4B" w:rsidRDefault="009320FE" w:rsidP="007327A2">
      <w:pPr>
        <w:pStyle w:val="Default"/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7327A2">
        <w:rPr>
          <w:rFonts w:ascii="Arial" w:hAnsi="Arial" w:cs="Arial"/>
          <w:b/>
          <w:sz w:val="32"/>
          <w:szCs w:val="32"/>
        </w:rPr>
        <w:t xml:space="preserve">"BUDOWA KANALIZACJI SANITARNEJ W </w:t>
      </w:r>
      <w:r w:rsidR="008D1854">
        <w:rPr>
          <w:rFonts w:ascii="Arial" w:hAnsi="Arial" w:cs="Arial"/>
          <w:b/>
          <w:sz w:val="32"/>
          <w:szCs w:val="32"/>
        </w:rPr>
        <w:t>TURZY ŚL</w:t>
      </w:r>
      <w:r w:rsidR="00545695">
        <w:rPr>
          <w:rFonts w:ascii="Arial" w:hAnsi="Arial" w:cs="Arial"/>
          <w:b/>
          <w:sz w:val="32"/>
          <w:szCs w:val="32"/>
        </w:rPr>
        <w:t>ĄSKIEJ</w:t>
      </w:r>
    </w:p>
    <w:p w14:paraId="486D3E51" w14:textId="6DAC6D7D" w:rsidR="009320FE" w:rsidRPr="007327A2" w:rsidRDefault="009320FE" w:rsidP="007327A2">
      <w:pPr>
        <w:pStyle w:val="Default"/>
        <w:spacing w:line="276" w:lineRule="auto"/>
        <w:jc w:val="center"/>
        <w:rPr>
          <w:b/>
          <w:sz w:val="32"/>
          <w:szCs w:val="32"/>
        </w:rPr>
      </w:pPr>
      <w:r w:rsidRPr="007327A2">
        <w:rPr>
          <w:rFonts w:ascii="Arial" w:hAnsi="Arial" w:cs="Arial"/>
          <w:b/>
          <w:sz w:val="32"/>
          <w:szCs w:val="32"/>
        </w:rPr>
        <w:t>PRZY UL. </w:t>
      </w:r>
      <w:r w:rsidR="008D1854">
        <w:rPr>
          <w:rFonts w:ascii="Arial" w:hAnsi="Arial" w:cs="Arial"/>
          <w:b/>
          <w:sz w:val="32"/>
          <w:szCs w:val="32"/>
        </w:rPr>
        <w:t>DALKÓW</w:t>
      </w:r>
      <w:r w:rsidRPr="007327A2">
        <w:rPr>
          <w:rFonts w:ascii="Arial" w:hAnsi="Arial" w:cs="Arial"/>
          <w:b/>
          <w:sz w:val="32"/>
          <w:szCs w:val="32"/>
        </w:rPr>
        <w:t>”</w:t>
      </w:r>
    </w:p>
    <w:p w14:paraId="7360130A" w14:textId="77777777" w:rsidR="00511382" w:rsidRPr="002E5E96" w:rsidRDefault="00511382" w:rsidP="00EE12DB">
      <w:pPr>
        <w:pStyle w:val="Default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4D22F0F" w14:textId="2C819A31" w:rsidR="00511382" w:rsidRPr="002E5E96" w:rsidRDefault="00511382" w:rsidP="008206B5">
      <w:pPr>
        <w:tabs>
          <w:tab w:val="left" w:pos="1680"/>
        </w:tabs>
        <w:spacing w:line="276" w:lineRule="auto"/>
        <w:ind w:right="-398"/>
        <w:rPr>
          <w:b/>
          <w:sz w:val="28"/>
          <w:szCs w:val="28"/>
        </w:rPr>
      </w:pPr>
    </w:p>
    <w:p w14:paraId="2E6421F3" w14:textId="77777777" w:rsidR="00511382" w:rsidRPr="002E5E96" w:rsidRDefault="00511382" w:rsidP="00EE12DB">
      <w:pPr>
        <w:pStyle w:val="Stopka"/>
        <w:spacing w:before="120" w:line="276" w:lineRule="auto"/>
        <w:jc w:val="center"/>
        <w:rPr>
          <w:rFonts w:eastAsia="Tahoma"/>
          <w:b/>
          <w:sz w:val="32"/>
          <w:szCs w:val="32"/>
        </w:rPr>
      </w:pPr>
      <w:r w:rsidRPr="002E5E96">
        <w:rPr>
          <w:rFonts w:eastAsia="Tahoma"/>
          <w:b/>
          <w:sz w:val="32"/>
          <w:szCs w:val="32"/>
        </w:rPr>
        <w:t>Projekt</w:t>
      </w:r>
      <w:r w:rsidR="008206B5" w:rsidRPr="002E5E96">
        <w:rPr>
          <w:rFonts w:eastAsia="Tahoma"/>
          <w:b/>
          <w:sz w:val="32"/>
          <w:szCs w:val="32"/>
        </w:rPr>
        <w:t xml:space="preserve"> pn.</w:t>
      </w:r>
      <w:r w:rsidRPr="002E5E96">
        <w:rPr>
          <w:rFonts w:eastAsia="Tahoma"/>
          <w:b/>
          <w:sz w:val="32"/>
          <w:szCs w:val="32"/>
        </w:rPr>
        <w:t>:</w:t>
      </w:r>
    </w:p>
    <w:p w14:paraId="52773667" w14:textId="5453FCCE" w:rsidR="00511382" w:rsidRPr="002E5E96" w:rsidRDefault="00511382" w:rsidP="00EE12DB">
      <w:pPr>
        <w:spacing w:line="276" w:lineRule="auto"/>
        <w:jc w:val="center"/>
        <w:rPr>
          <w:sz w:val="32"/>
          <w:szCs w:val="32"/>
        </w:rPr>
      </w:pPr>
      <w:r w:rsidRPr="002E5E96">
        <w:rPr>
          <w:sz w:val="32"/>
          <w:szCs w:val="32"/>
        </w:rPr>
        <w:t>„</w:t>
      </w:r>
      <w:r w:rsidR="008D1854">
        <w:rPr>
          <w:sz w:val="32"/>
          <w:szCs w:val="32"/>
        </w:rPr>
        <w:t>Ochrona wód dorzecza Górnej Odry w zlewni oczyszczalni ścieków Karkoszka II – TURZA Śl.</w:t>
      </w:r>
      <w:r w:rsidRPr="002E5E96">
        <w:rPr>
          <w:sz w:val="32"/>
          <w:szCs w:val="32"/>
        </w:rPr>
        <w:t>”</w:t>
      </w:r>
    </w:p>
    <w:p w14:paraId="426EE010" w14:textId="77777777" w:rsidR="008206B5" w:rsidRPr="002E5E96" w:rsidRDefault="008206B5" w:rsidP="00EE12DB">
      <w:pPr>
        <w:spacing w:line="276" w:lineRule="auto"/>
        <w:jc w:val="center"/>
        <w:rPr>
          <w:sz w:val="28"/>
          <w:szCs w:val="28"/>
        </w:rPr>
      </w:pPr>
    </w:p>
    <w:p w14:paraId="3296AD11" w14:textId="77777777" w:rsidR="008206B5" w:rsidRPr="002E5E96" w:rsidRDefault="008206B5" w:rsidP="00EE12DB">
      <w:pPr>
        <w:spacing w:line="276" w:lineRule="auto"/>
        <w:jc w:val="center"/>
        <w:rPr>
          <w:sz w:val="28"/>
          <w:szCs w:val="28"/>
        </w:rPr>
      </w:pPr>
    </w:p>
    <w:p w14:paraId="597A2430" w14:textId="77777777" w:rsidR="008206B5" w:rsidRPr="002E5E96" w:rsidRDefault="008206B5" w:rsidP="00EE12DB">
      <w:pPr>
        <w:spacing w:line="276" w:lineRule="auto"/>
        <w:jc w:val="center"/>
        <w:rPr>
          <w:sz w:val="28"/>
          <w:szCs w:val="28"/>
        </w:rPr>
      </w:pPr>
    </w:p>
    <w:p w14:paraId="3DCB3C6D" w14:textId="77777777" w:rsidR="008206B5" w:rsidRPr="002E5E96" w:rsidRDefault="008206B5" w:rsidP="00EE12DB">
      <w:pPr>
        <w:spacing w:line="276" w:lineRule="auto"/>
        <w:jc w:val="center"/>
        <w:rPr>
          <w:sz w:val="28"/>
          <w:szCs w:val="28"/>
        </w:rPr>
      </w:pPr>
    </w:p>
    <w:p w14:paraId="38D9E628" w14:textId="77777777" w:rsidR="008206B5" w:rsidRPr="002E5E96" w:rsidRDefault="008206B5" w:rsidP="00EE12DB">
      <w:pPr>
        <w:spacing w:line="276" w:lineRule="auto"/>
        <w:jc w:val="center"/>
        <w:rPr>
          <w:sz w:val="28"/>
          <w:szCs w:val="28"/>
        </w:rPr>
      </w:pPr>
    </w:p>
    <w:p w14:paraId="5A0F2EDD" w14:textId="77777777" w:rsidR="008206B5" w:rsidRPr="002E5E96" w:rsidRDefault="008206B5" w:rsidP="00EE12DB">
      <w:pPr>
        <w:spacing w:line="276" w:lineRule="auto"/>
        <w:jc w:val="center"/>
        <w:rPr>
          <w:sz w:val="28"/>
          <w:szCs w:val="28"/>
        </w:rPr>
      </w:pPr>
    </w:p>
    <w:p w14:paraId="1385AB34" w14:textId="77777777" w:rsidR="008206B5" w:rsidRPr="002E5E96" w:rsidRDefault="008206B5" w:rsidP="00EE12DB">
      <w:pPr>
        <w:spacing w:line="276" w:lineRule="auto"/>
        <w:jc w:val="center"/>
        <w:rPr>
          <w:sz w:val="28"/>
          <w:szCs w:val="28"/>
        </w:rPr>
      </w:pPr>
    </w:p>
    <w:p w14:paraId="0A05B858" w14:textId="77777777" w:rsidR="008206B5" w:rsidRPr="002E5E96" w:rsidRDefault="008206B5" w:rsidP="00EE12DB">
      <w:pPr>
        <w:spacing w:line="276" w:lineRule="auto"/>
        <w:jc w:val="center"/>
        <w:rPr>
          <w:sz w:val="28"/>
          <w:szCs w:val="28"/>
        </w:rPr>
      </w:pPr>
    </w:p>
    <w:p w14:paraId="187DC244" w14:textId="77777777" w:rsidR="008206B5" w:rsidRDefault="008206B5" w:rsidP="00EE12DB">
      <w:pPr>
        <w:spacing w:line="276" w:lineRule="auto"/>
        <w:jc w:val="center"/>
        <w:rPr>
          <w:sz w:val="28"/>
          <w:szCs w:val="28"/>
        </w:rPr>
      </w:pPr>
    </w:p>
    <w:p w14:paraId="35164EDE" w14:textId="77777777" w:rsidR="008D1854" w:rsidRDefault="008D1854" w:rsidP="00EE12DB">
      <w:pPr>
        <w:spacing w:line="276" w:lineRule="auto"/>
        <w:jc w:val="center"/>
        <w:rPr>
          <w:sz w:val="28"/>
          <w:szCs w:val="28"/>
        </w:rPr>
      </w:pPr>
    </w:p>
    <w:p w14:paraId="33DC60EF" w14:textId="77777777" w:rsidR="008D1854" w:rsidRPr="002E5E96" w:rsidRDefault="008D1854" w:rsidP="00EE12DB">
      <w:pPr>
        <w:spacing w:line="276" w:lineRule="auto"/>
        <w:jc w:val="center"/>
        <w:rPr>
          <w:sz w:val="28"/>
          <w:szCs w:val="28"/>
        </w:rPr>
      </w:pPr>
    </w:p>
    <w:p w14:paraId="2B926A52" w14:textId="77777777" w:rsidR="008206B5" w:rsidRDefault="008206B5" w:rsidP="00EE12DB">
      <w:pPr>
        <w:spacing w:line="276" w:lineRule="auto"/>
        <w:jc w:val="center"/>
        <w:rPr>
          <w:sz w:val="28"/>
          <w:szCs w:val="28"/>
        </w:rPr>
      </w:pPr>
    </w:p>
    <w:p w14:paraId="7C6A635D" w14:textId="77777777" w:rsidR="00B922F7" w:rsidRDefault="00B922F7" w:rsidP="00EE12DB">
      <w:pPr>
        <w:spacing w:line="276" w:lineRule="auto"/>
        <w:jc w:val="center"/>
        <w:rPr>
          <w:sz w:val="28"/>
          <w:szCs w:val="28"/>
        </w:rPr>
      </w:pPr>
    </w:p>
    <w:p w14:paraId="1872F394" w14:textId="77777777" w:rsidR="00B922F7" w:rsidRDefault="00B922F7" w:rsidP="00EE12DB">
      <w:pPr>
        <w:spacing w:line="276" w:lineRule="auto"/>
        <w:jc w:val="center"/>
        <w:rPr>
          <w:sz w:val="28"/>
          <w:szCs w:val="28"/>
        </w:rPr>
      </w:pPr>
    </w:p>
    <w:p w14:paraId="0CF733EF" w14:textId="77777777" w:rsidR="00B922F7" w:rsidRPr="002E5E96" w:rsidRDefault="00B922F7" w:rsidP="00EE12DB">
      <w:pPr>
        <w:spacing w:line="276" w:lineRule="auto"/>
        <w:jc w:val="center"/>
        <w:rPr>
          <w:sz w:val="28"/>
          <w:szCs w:val="28"/>
        </w:rPr>
      </w:pPr>
    </w:p>
    <w:p w14:paraId="67D1C358" w14:textId="77777777" w:rsidR="009B6A87" w:rsidRPr="002E5E96" w:rsidRDefault="009B6A87" w:rsidP="00EE12DB">
      <w:pPr>
        <w:shd w:val="clear" w:color="auto" w:fill="FFFFFF"/>
        <w:spacing w:before="264" w:line="276" w:lineRule="auto"/>
        <w:rPr>
          <w:color w:val="000000"/>
        </w:rPr>
      </w:pPr>
    </w:p>
    <w:p w14:paraId="753FFE07" w14:textId="77777777" w:rsidR="005405DB" w:rsidRPr="002E5E96" w:rsidRDefault="005405DB" w:rsidP="00F8174F">
      <w:pPr>
        <w:shd w:val="clear" w:color="auto" w:fill="FFFFFF"/>
        <w:spacing w:before="72" w:line="276" w:lineRule="auto"/>
        <w:rPr>
          <w:b/>
          <w:color w:val="000000"/>
          <w:sz w:val="24"/>
          <w:szCs w:val="24"/>
        </w:rPr>
      </w:pPr>
    </w:p>
    <w:p w14:paraId="3301446F" w14:textId="77777777" w:rsidR="00F8174F" w:rsidRPr="002E5E96" w:rsidRDefault="00F8174F" w:rsidP="00F8174F">
      <w:pPr>
        <w:shd w:val="clear" w:color="auto" w:fill="FFFFFF"/>
        <w:spacing w:before="72" w:line="276" w:lineRule="auto"/>
        <w:rPr>
          <w:b/>
          <w:color w:val="000000"/>
          <w:sz w:val="24"/>
          <w:szCs w:val="24"/>
        </w:rPr>
      </w:pPr>
      <w:r w:rsidRPr="002E5E96">
        <w:rPr>
          <w:b/>
          <w:color w:val="000000"/>
          <w:sz w:val="24"/>
          <w:szCs w:val="24"/>
        </w:rPr>
        <w:t>SPIS TREŚCI:</w:t>
      </w:r>
    </w:p>
    <w:p w14:paraId="667257F0" w14:textId="77777777" w:rsidR="005658D8" w:rsidRDefault="00102E8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7327A2">
        <w:fldChar w:fldCharType="begin"/>
      </w:r>
      <w:r w:rsidRPr="002E5E96">
        <w:rPr>
          <w:color w:val="000000"/>
        </w:rPr>
        <w:instrText xml:space="preserve"> TOC \o "1-1" \h \z \u </w:instrText>
      </w:r>
      <w:r w:rsidRPr="007327A2">
        <w:fldChar w:fldCharType="separate"/>
      </w:r>
      <w:hyperlink w:anchor="_Toc184822123" w:history="1">
        <w:r w:rsidR="005658D8" w:rsidRPr="001C78C9">
          <w:rPr>
            <w:rStyle w:val="Hipercze"/>
            <w:noProof/>
          </w:rPr>
          <w:t>1.</w:t>
        </w:r>
        <w:r w:rsidR="005658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658D8" w:rsidRPr="001C78C9">
          <w:rPr>
            <w:rStyle w:val="Hipercze"/>
            <w:noProof/>
          </w:rPr>
          <w:t>WSTĘP</w:t>
        </w:r>
        <w:r w:rsidR="005658D8">
          <w:rPr>
            <w:noProof/>
            <w:webHidden/>
          </w:rPr>
          <w:tab/>
        </w:r>
        <w:r w:rsidR="005658D8">
          <w:rPr>
            <w:noProof/>
            <w:webHidden/>
          </w:rPr>
          <w:fldChar w:fldCharType="begin"/>
        </w:r>
        <w:r w:rsidR="005658D8">
          <w:rPr>
            <w:noProof/>
            <w:webHidden/>
          </w:rPr>
          <w:instrText xml:space="preserve"> PAGEREF _Toc184822123 \h </w:instrText>
        </w:r>
        <w:r w:rsidR="005658D8">
          <w:rPr>
            <w:noProof/>
            <w:webHidden/>
          </w:rPr>
        </w:r>
        <w:r w:rsidR="005658D8">
          <w:rPr>
            <w:noProof/>
            <w:webHidden/>
          </w:rPr>
          <w:fldChar w:fldCharType="separate"/>
        </w:r>
        <w:r w:rsidR="00DC5C4D">
          <w:rPr>
            <w:noProof/>
            <w:webHidden/>
          </w:rPr>
          <w:t>3</w:t>
        </w:r>
        <w:r w:rsidR="005658D8">
          <w:rPr>
            <w:noProof/>
            <w:webHidden/>
          </w:rPr>
          <w:fldChar w:fldCharType="end"/>
        </w:r>
      </w:hyperlink>
    </w:p>
    <w:p w14:paraId="4BA4862D" w14:textId="77777777" w:rsidR="005658D8" w:rsidRDefault="0012324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84822124" w:history="1">
        <w:r w:rsidR="005658D8" w:rsidRPr="001C78C9">
          <w:rPr>
            <w:rStyle w:val="Hipercze"/>
            <w:noProof/>
          </w:rPr>
          <w:t>2.</w:t>
        </w:r>
        <w:r w:rsidR="005658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658D8" w:rsidRPr="001C78C9">
          <w:rPr>
            <w:rStyle w:val="Hipercze"/>
            <w:noProof/>
          </w:rPr>
          <w:t>MATERIAŁY I URZĄDZENIA</w:t>
        </w:r>
        <w:r w:rsidR="005658D8">
          <w:rPr>
            <w:noProof/>
            <w:webHidden/>
          </w:rPr>
          <w:tab/>
        </w:r>
        <w:r w:rsidR="005658D8">
          <w:rPr>
            <w:noProof/>
            <w:webHidden/>
          </w:rPr>
          <w:fldChar w:fldCharType="begin"/>
        </w:r>
        <w:r w:rsidR="005658D8">
          <w:rPr>
            <w:noProof/>
            <w:webHidden/>
          </w:rPr>
          <w:instrText xml:space="preserve"> PAGEREF _Toc184822124 \h </w:instrText>
        </w:r>
        <w:r w:rsidR="005658D8">
          <w:rPr>
            <w:noProof/>
            <w:webHidden/>
          </w:rPr>
        </w:r>
        <w:r w:rsidR="005658D8">
          <w:rPr>
            <w:noProof/>
            <w:webHidden/>
          </w:rPr>
          <w:fldChar w:fldCharType="separate"/>
        </w:r>
        <w:r w:rsidR="00DC5C4D">
          <w:rPr>
            <w:noProof/>
            <w:webHidden/>
          </w:rPr>
          <w:t>12</w:t>
        </w:r>
        <w:r w:rsidR="005658D8">
          <w:rPr>
            <w:noProof/>
            <w:webHidden/>
          </w:rPr>
          <w:fldChar w:fldCharType="end"/>
        </w:r>
      </w:hyperlink>
    </w:p>
    <w:p w14:paraId="01BC4D16" w14:textId="77777777" w:rsidR="005658D8" w:rsidRDefault="0012324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84822125" w:history="1">
        <w:r w:rsidR="005658D8" w:rsidRPr="001C78C9">
          <w:rPr>
            <w:rStyle w:val="Hipercze"/>
            <w:noProof/>
          </w:rPr>
          <w:t>3.</w:t>
        </w:r>
        <w:r w:rsidR="005658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658D8" w:rsidRPr="001C78C9">
          <w:rPr>
            <w:rStyle w:val="Hipercze"/>
            <w:noProof/>
          </w:rPr>
          <w:t>SPRZĘT</w:t>
        </w:r>
        <w:r w:rsidR="005658D8">
          <w:rPr>
            <w:noProof/>
            <w:webHidden/>
          </w:rPr>
          <w:tab/>
        </w:r>
        <w:r w:rsidR="005658D8">
          <w:rPr>
            <w:noProof/>
            <w:webHidden/>
          </w:rPr>
          <w:fldChar w:fldCharType="begin"/>
        </w:r>
        <w:r w:rsidR="005658D8">
          <w:rPr>
            <w:noProof/>
            <w:webHidden/>
          </w:rPr>
          <w:instrText xml:space="preserve"> PAGEREF _Toc184822125 \h </w:instrText>
        </w:r>
        <w:r w:rsidR="005658D8">
          <w:rPr>
            <w:noProof/>
            <w:webHidden/>
          </w:rPr>
        </w:r>
        <w:r w:rsidR="005658D8">
          <w:rPr>
            <w:noProof/>
            <w:webHidden/>
          </w:rPr>
          <w:fldChar w:fldCharType="separate"/>
        </w:r>
        <w:r w:rsidR="00DC5C4D">
          <w:rPr>
            <w:noProof/>
            <w:webHidden/>
          </w:rPr>
          <w:t>13</w:t>
        </w:r>
        <w:r w:rsidR="005658D8">
          <w:rPr>
            <w:noProof/>
            <w:webHidden/>
          </w:rPr>
          <w:fldChar w:fldCharType="end"/>
        </w:r>
      </w:hyperlink>
    </w:p>
    <w:p w14:paraId="2FE5E536" w14:textId="77777777" w:rsidR="005658D8" w:rsidRDefault="0012324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84822126" w:history="1">
        <w:r w:rsidR="005658D8" w:rsidRPr="001C78C9">
          <w:rPr>
            <w:rStyle w:val="Hipercze"/>
            <w:noProof/>
          </w:rPr>
          <w:t>4.</w:t>
        </w:r>
        <w:r w:rsidR="005658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658D8" w:rsidRPr="001C78C9">
          <w:rPr>
            <w:rStyle w:val="Hipercze"/>
            <w:noProof/>
          </w:rPr>
          <w:t>TRANSPORT</w:t>
        </w:r>
        <w:r w:rsidR="005658D8">
          <w:rPr>
            <w:noProof/>
            <w:webHidden/>
          </w:rPr>
          <w:tab/>
        </w:r>
        <w:r w:rsidR="005658D8">
          <w:rPr>
            <w:noProof/>
            <w:webHidden/>
          </w:rPr>
          <w:fldChar w:fldCharType="begin"/>
        </w:r>
        <w:r w:rsidR="005658D8">
          <w:rPr>
            <w:noProof/>
            <w:webHidden/>
          </w:rPr>
          <w:instrText xml:space="preserve"> PAGEREF _Toc184822126 \h </w:instrText>
        </w:r>
        <w:r w:rsidR="005658D8">
          <w:rPr>
            <w:noProof/>
            <w:webHidden/>
          </w:rPr>
        </w:r>
        <w:r w:rsidR="005658D8">
          <w:rPr>
            <w:noProof/>
            <w:webHidden/>
          </w:rPr>
          <w:fldChar w:fldCharType="separate"/>
        </w:r>
        <w:r w:rsidR="00DC5C4D">
          <w:rPr>
            <w:noProof/>
            <w:webHidden/>
          </w:rPr>
          <w:t>14</w:t>
        </w:r>
        <w:r w:rsidR="005658D8">
          <w:rPr>
            <w:noProof/>
            <w:webHidden/>
          </w:rPr>
          <w:fldChar w:fldCharType="end"/>
        </w:r>
      </w:hyperlink>
    </w:p>
    <w:p w14:paraId="21972682" w14:textId="77777777" w:rsidR="005658D8" w:rsidRDefault="0012324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84822127" w:history="1">
        <w:r w:rsidR="005658D8" w:rsidRPr="001C78C9">
          <w:rPr>
            <w:rStyle w:val="Hipercze"/>
            <w:noProof/>
          </w:rPr>
          <w:t>5.</w:t>
        </w:r>
        <w:r w:rsidR="005658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658D8" w:rsidRPr="001C78C9">
          <w:rPr>
            <w:rStyle w:val="Hipercze"/>
            <w:noProof/>
          </w:rPr>
          <w:t>WYKONANIE ROBÓT</w:t>
        </w:r>
        <w:r w:rsidR="005658D8">
          <w:rPr>
            <w:noProof/>
            <w:webHidden/>
          </w:rPr>
          <w:tab/>
        </w:r>
        <w:r w:rsidR="005658D8">
          <w:rPr>
            <w:noProof/>
            <w:webHidden/>
          </w:rPr>
          <w:fldChar w:fldCharType="begin"/>
        </w:r>
        <w:r w:rsidR="005658D8">
          <w:rPr>
            <w:noProof/>
            <w:webHidden/>
          </w:rPr>
          <w:instrText xml:space="preserve"> PAGEREF _Toc184822127 \h </w:instrText>
        </w:r>
        <w:r w:rsidR="005658D8">
          <w:rPr>
            <w:noProof/>
            <w:webHidden/>
          </w:rPr>
        </w:r>
        <w:r w:rsidR="005658D8">
          <w:rPr>
            <w:noProof/>
            <w:webHidden/>
          </w:rPr>
          <w:fldChar w:fldCharType="separate"/>
        </w:r>
        <w:r w:rsidR="00DC5C4D">
          <w:rPr>
            <w:noProof/>
            <w:webHidden/>
          </w:rPr>
          <w:t>14</w:t>
        </w:r>
        <w:r w:rsidR="005658D8">
          <w:rPr>
            <w:noProof/>
            <w:webHidden/>
          </w:rPr>
          <w:fldChar w:fldCharType="end"/>
        </w:r>
      </w:hyperlink>
    </w:p>
    <w:p w14:paraId="3EAD0432" w14:textId="77777777" w:rsidR="005658D8" w:rsidRDefault="0012324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84822128" w:history="1">
        <w:r w:rsidR="005658D8" w:rsidRPr="001C78C9">
          <w:rPr>
            <w:rStyle w:val="Hipercze"/>
            <w:noProof/>
          </w:rPr>
          <w:t>6.</w:t>
        </w:r>
        <w:r w:rsidR="005658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658D8" w:rsidRPr="001C78C9">
          <w:rPr>
            <w:rStyle w:val="Hipercze"/>
            <w:noProof/>
          </w:rPr>
          <w:t>KONTROLA JAKOŚCI</w:t>
        </w:r>
        <w:r w:rsidR="005658D8">
          <w:rPr>
            <w:noProof/>
            <w:webHidden/>
          </w:rPr>
          <w:tab/>
        </w:r>
        <w:r w:rsidR="005658D8">
          <w:rPr>
            <w:noProof/>
            <w:webHidden/>
          </w:rPr>
          <w:fldChar w:fldCharType="begin"/>
        </w:r>
        <w:r w:rsidR="005658D8">
          <w:rPr>
            <w:noProof/>
            <w:webHidden/>
          </w:rPr>
          <w:instrText xml:space="preserve"> PAGEREF _Toc184822128 \h </w:instrText>
        </w:r>
        <w:r w:rsidR="005658D8">
          <w:rPr>
            <w:noProof/>
            <w:webHidden/>
          </w:rPr>
        </w:r>
        <w:r w:rsidR="005658D8">
          <w:rPr>
            <w:noProof/>
            <w:webHidden/>
          </w:rPr>
          <w:fldChar w:fldCharType="separate"/>
        </w:r>
        <w:r w:rsidR="00DC5C4D">
          <w:rPr>
            <w:noProof/>
            <w:webHidden/>
          </w:rPr>
          <w:t>15</w:t>
        </w:r>
        <w:r w:rsidR="005658D8">
          <w:rPr>
            <w:noProof/>
            <w:webHidden/>
          </w:rPr>
          <w:fldChar w:fldCharType="end"/>
        </w:r>
      </w:hyperlink>
    </w:p>
    <w:p w14:paraId="0E86CA22" w14:textId="77777777" w:rsidR="005658D8" w:rsidRDefault="0012324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84822129" w:history="1">
        <w:r w:rsidR="005658D8" w:rsidRPr="001C78C9">
          <w:rPr>
            <w:rStyle w:val="Hipercze"/>
            <w:noProof/>
          </w:rPr>
          <w:t>7.</w:t>
        </w:r>
        <w:r w:rsidR="005658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658D8" w:rsidRPr="001C78C9">
          <w:rPr>
            <w:rStyle w:val="Hipercze"/>
            <w:noProof/>
          </w:rPr>
          <w:t>OBMIAR ROBÓT</w:t>
        </w:r>
        <w:r w:rsidR="005658D8">
          <w:rPr>
            <w:noProof/>
            <w:webHidden/>
          </w:rPr>
          <w:tab/>
        </w:r>
        <w:r w:rsidR="005658D8">
          <w:rPr>
            <w:noProof/>
            <w:webHidden/>
          </w:rPr>
          <w:fldChar w:fldCharType="begin"/>
        </w:r>
        <w:r w:rsidR="005658D8">
          <w:rPr>
            <w:noProof/>
            <w:webHidden/>
          </w:rPr>
          <w:instrText xml:space="preserve"> PAGEREF _Toc184822129 \h </w:instrText>
        </w:r>
        <w:r w:rsidR="005658D8">
          <w:rPr>
            <w:noProof/>
            <w:webHidden/>
          </w:rPr>
        </w:r>
        <w:r w:rsidR="005658D8">
          <w:rPr>
            <w:noProof/>
            <w:webHidden/>
          </w:rPr>
          <w:fldChar w:fldCharType="separate"/>
        </w:r>
        <w:r w:rsidR="00DC5C4D">
          <w:rPr>
            <w:noProof/>
            <w:webHidden/>
          </w:rPr>
          <w:t>17</w:t>
        </w:r>
        <w:r w:rsidR="005658D8">
          <w:rPr>
            <w:noProof/>
            <w:webHidden/>
          </w:rPr>
          <w:fldChar w:fldCharType="end"/>
        </w:r>
      </w:hyperlink>
    </w:p>
    <w:p w14:paraId="64053744" w14:textId="77777777" w:rsidR="005658D8" w:rsidRDefault="0012324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84822130" w:history="1">
        <w:r w:rsidR="005658D8" w:rsidRPr="001C78C9">
          <w:rPr>
            <w:rStyle w:val="Hipercze"/>
            <w:noProof/>
          </w:rPr>
          <w:t>8.</w:t>
        </w:r>
        <w:r w:rsidR="005658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658D8" w:rsidRPr="001C78C9">
          <w:rPr>
            <w:rStyle w:val="Hipercze"/>
            <w:noProof/>
          </w:rPr>
          <w:t>ODBIÓR ROBÓT</w:t>
        </w:r>
        <w:r w:rsidR="005658D8">
          <w:rPr>
            <w:noProof/>
            <w:webHidden/>
          </w:rPr>
          <w:tab/>
        </w:r>
        <w:r w:rsidR="005658D8">
          <w:rPr>
            <w:noProof/>
            <w:webHidden/>
          </w:rPr>
          <w:fldChar w:fldCharType="begin"/>
        </w:r>
        <w:r w:rsidR="005658D8">
          <w:rPr>
            <w:noProof/>
            <w:webHidden/>
          </w:rPr>
          <w:instrText xml:space="preserve"> PAGEREF _Toc184822130 \h </w:instrText>
        </w:r>
        <w:r w:rsidR="005658D8">
          <w:rPr>
            <w:noProof/>
            <w:webHidden/>
          </w:rPr>
        </w:r>
        <w:r w:rsidR="005658D8">
          <w:rPr>
            <w:noProof/>
            <w:webHidden/>
          </w:rPr>
          <w:fldChar w:fldCharType="separate"/>
        </w:r>
        <w:r w:rsidR="00DC5C4D">
          <w:rPr>
            <w:noProof/>
            <w:webHidden/>
          </w:rPr>
          <w:t>18</w:t>
        </w:r>
        <w:r w:rsidR="005658D8">
          <w:rPr>
            <w:noProof/>
            <w:webHidden/>
          </w:rPr>
          <w:fldChar w:fldCharType="end"/>
        </w:r>
      </w:hyperlink>
    </w:p>
    <w:p w14:paraId="37261F65" w14:textId="77777777" w:rsidR="005658D8" w:rsidRDefault="0012324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84822131" w:history="1">
        <w:r w:rsidR="005658D8" w:rsidRPr="001C78C9">
          <w:rPr>
            <w:rStyle w:val="Hipercze"/>
            <w:noProof/>
          </w:rPr>
          <w:t>9.</w:t>
        </w:r>
        <w:r w:rsidR="005658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658D8" w:rsidRPr="001C78C9">
          <w:rPr>
            <w:rStyle w:val="Hipercze"/>
            <w:noProof/>
          </w:rPr>
          <w:t>PODSTAWA PŁATNOŚCI</w:t>
        </w:r>
        <w:r w:rsidR="005658D8">
          <w:rPr>
            <w:noProof/>
            <w:webHidden/>
          </w:rPr>
          <w:tab/>
        </w:r>
        <w:r w:rsidR="005658D8">
          <w:rPr>
            <w:noProof/>
            <w:webHidden/>
          </w:rPr>
          <w:fldChar w:fldCharType="begin"/>
        </w:r>
        <w:r w:rsidR="005658D8">
          <w:rPr>
            <w:noProof/>
            <w:webHidden/>
          </w:rPr>
          <w:instrText xml:space="preserve"> PAGEREF _Toc184822131 \h </w:instrText>
        </w:r>
        <w:r w:rsidR="005658D8">
          <w:rPr>
            <w:noProof/>
            <w:webHidden/>
          </w:rPr>
        </w:r>
        <w:r w:rsidR="005658D8">
          <w:rPr>
            <w:noProof/>
            <w:webHidden/>
          </w:rPr>
          <w:fldChar w:fldCharType="separate"/>
        </w:r>
        <w:r w:rsidR="00DC5C4D">
          <w:rPr>
            <w:noProof/>
            <w:webHidden/>
          </w:rPr>
          <w:t>19</w:t>
        </w:r>
        <w:r w:rsidR="005658D8">
          <w:rPr>
            <w:noProof/>
            <w:webHidden/>
          </w:rPr>
          <w:fldChar w:fldCharType="end"/>
        </w:r>
      </w:hyperlink>
    </w:p>
    <w:p w14:paraId="4C8F2A8D" w14:textId="77777777" w:rsidR="005658D8" w:rsidRDefault="0012324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84822132" w:history="1">
        <w:r w:rsidR="005658D8" w:rsidRPr="001C78C9">
          <w:rPr>
            <w:rStyle w:val="Hipercze"/>
            <w:noProof/>
          </w:rPr>
          <w:t>10.</w:t>
        </w:r>
        <w:r w:rsidR="005658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658D8" w:rsidRPr="001C78C9">
          <w:rPr>
            <w:rStyle w:val="Hipercze"/>
            <w:noProof/>
          </w:rPr>
          <w:t>PRZEPISY ZWIĄZANE</w:t>
        </w:r>
        <w:r w:rsidR="005658D8">
          <w:rPr>
            <w:noProof/>
            <w:webHidden/>
          </w:rPr>
          <w:tab/>
        </w:r>
        <w:r w:rsidR="005658D8">
          <w:rPr>
            <w:noProof/>
            <w:webHidden/>
          </w:rPr>
          <w:fldChar w:fldCharType="begin"/>
        </w:r>
        <w:r w:rsidR="005658D8">
          <w:rPr>
            <w:noProof/>
            <w:webHidden/>
          </w:rPr>
          <w:instrText xml:space="preserve"> PAGEREF _Toc184822132 \h </w:instrText>
        </w:r>
        <w:r w:rsidR="005658D8">
          <w:rPr>
            <w:noProof/>
            <w:webHidden/>
          </w:rPr>
        </w:r>
        <w:r w:rsidR="005658D8">
          <w:rPr>
            <w:noProof/>
            <w:webHidden/>
          </w:rPr>
          <w:fldChar w:fldCharType="separate"/>
        </w:r>
        <w:r w:rsidR="00DC5C4D">
          <w:rPr>
            <w:noProof/>
            <w:webHidden/>
          </w:rPr>
          <w:t>19</w:t>
        </w:r>
        <w:r w:rsidR="005658D8">
          <w:rPr>
            <w:noProof/>
            <w:webHidden/>
          </w:rPr>
          <w:fldChar w:fldCharType="end"/>
        </w:r>
      </w:hyperlink>
    </w:p>
    <w:p w14:paraId="0488DD45" w14:textId="77777777" w:rsidR="00102E84" w:rsidRPr="002E5E96" w:rsidRDefault="00102E84" w:rsidP="00EE12DB">
      <w:pPr>
        <w:shd w:val="clear" w:color="auto" w:fill="FFFFFF"/>
        <w:spacing w:line="276" w:lineRule="auto"/>
        <w:rPr>
          <w:b/>
        </w:rPr>
      </w:pPr>
      <w:r w:rsidRPr="007327A2">
        <w:fldChar w:fldCharType="end"/>
      </w:r>
    </w:p>
    <w:p w14:paraId="119D46F5" w14:textId="77777777" w:rsidR="00D51D8D" w:rsidRPr="002E5E96" w:rsidRDefault="00D51D8D" w:rsidP="00EE12DB">
      <w:pPr>
        <w:shd w:val="clear" w:color="auto" w:fill="FFFFFF"/>
        <w:tabs>
          <w:tab w:val="left" w:leader="dot" w:pos="8798"/>
        </w:tabs>
        <w:spacing w:before="120" w:line="276" w:lineRule="auto"/>
        <w:rPr>
          <w:b/>
          <w:color w:val="000000"/>
          <w:spacing w:val="-1"/>
        </w:rPr>
      </w:pPr>
    </w:p>
    <w:p w14:paraId="59B7E2E5" w14:textId="77777777" w:rsidR="00D51D8D" w:rsidRPr="002E5E96" w:rsidRDefault="00D51D8D" w:rsidP="00EE12DB">
      <w:pPr>
        <w:shd w:val="clear" w:color="auto" w:fill="FFFFFF"/>
        <w:tabs>
          <w:tab w:val="left" w:leader="dot" w:pos="8798"/>
        </w:tabs>
        <w:spacing w:before="120" w:line="276" w:lineRule="auto"/>
        <w:rPr>
          <w:b/>
          <w:color w:val="000000"/>
          <w:spacing w:val="-1"/>
        </w:rPr>
      </w:pPr>
    </w:p>
    <w:p w14:paraId="7E884660" w14:textId="77777777" w:rsidR="00D51D8D" w:rsidRPr="002E5E96" w:rsidRDefault="00D51D8D" w:rsidP="00EE12DB">
      <w:pPr>
        <w:shd w:val="clear" w:color="auto" w:fill="FFFFFF"/>
        <w:tabs>
          <w:tab w:val="left" w:leader="dot" w:pos="8798"/>
        </w:tabs>
        <w:spacing w:before="120" w:line="276" w:lineRule="auto"/>
        <w:rPr>
          <w:b/>
          <w:color w:val="000000"/>
          <w:spacing w:val="-1"/>
        </w:rPr>
      </w:pPr>
    </w:p>
    <w:p w14:paraId="4D00D340" w14:textId="77777777" w:rsidR="00D51D8D" w:rsidRPr="002E5E96" w:rsidRDefault="00D51D8D" w:rsidP="00EE12DB">
      <w:pPr>
        <w:shd w:val="clear" w:color="auto" w:fill="FFFFFF"/>
        <w:tabs>
          <w:tab w:val="left" w:leader="dot" w:pos="8798"/>
        </w:tabs>
        <w:spacing w:before="120" w:line="276" w:lineRule="auto"/>
        <w:rPr>
          <w:b/>
          <w:color w:val="000000"/>
          <w:spacing w:val="-1"/>
        </w:rPr>
      </w:pPr>
    </w:p>
    <w:p w14:paraId="33B51A30" w14:textId="77777777" w:rsidR="00D51D8D" w:rsidRPr="002E5E96" w:rsidRDefault="00D51D8D" w:rsidP="00EE12DB">
      <w:pPr>
        <w:shd w:val="clear" w:color="auto" w:fill="FFFFFF"/>
        <w:tabs>
          <w:tab w:val="left" w:leader="dot" w:pos="8798"/>
        </w:tabs>
        <w:spacing w:before="120" w:line="276" w:lineRule="auto"/>
        <w:rPr>
          <w:b/>
          <w:color w:val="000000"/>
          <w:spacing w:val="-1"/>
        </w:rPr>
      </w:pPr>
    </w:p>
    <w:p w14:paraId="45BA7868" w14:textId="77777777" w:rsidR="00D51D8D" w:rsidRPr="002E5E96" w:rsidRDefault="00D51D8D" w:rsidP="00EE12DB">
      <w:pPr>
        <w:shd w:val="clear" w:color="auto" w:fill="FFFFFF"/>
        <w:tabs>
          <w:tab w:val="left" w:leader="dot" w:pos="8798"/>
        </w:tabs>
        <w:spacing w:before="120" w:line="276" w:lineRule="auto"/>
        <w:rPr>
          <w:b/>
          <w:color w:val="000000"/>
          <w:spacing w:val="-1"/>
        </w:rPr>
      </w:pPr>
    </w:p>
    <w:p w14:paraId="1DAA06E0" w14:textId="77777777" w:rsidR="00D51D8D" w:rsidRPr="002E5E96" w:rsidRDefault="00D51D8D" w:rsidP="00EE12DB">
      <w:pPr>
        <w:shd w:val="clear" w:color="auto" w:fill="FFFFFF"/>
        <w:tabs>
          <w:tab w:val="left" w:leader="dot" w:pos="8798"/>
        </w:tabs>
        <w:spacing w:before="120" w:line="276" w:lineRule="auto"/>
        <w:rPr>
          <w:b/>
          <w:color w:val="000000"/>
          <w:spacing w:val="-1"/>
        </w:rPr>
      </w:pPr>
    </w:p>
    <w:p w14:paraId="1ED671BB" w14:textId="77777777" w:rsidR="00D51D8D" w:rsidRPr="002E5E96" w:rsidRDefault="00D51D8D" w:rsidP="00EE12DB">
      <w:pPr>
        <w:shd w:val="clear" w:color="auto" w:fill="FFFFFF"/>
        <w:tabs>
          <w:tab w:val="left" w:leader="dot" w:pos="8798"/>
        </w:tabs>
        <w:spacing w:before="120" w:line="276" w:lineRule="auto"/>
        <w:rPr>
          <w:b/>
          <w:color w:val="000000"/>
          <w:spacing w:val="-1"/>
        </w:rPr>
      </w:pPr>
    </w:p>
    <w:p w14:paraId="23D5C8CF" w14:textId="77777777" w:rsidR="00D51D8D" w:rsidRPr="002E5E96" w:rsidRDefault="00D51D8D" w:rsidP="00EE12DB">
      <w:pPr>
        <w:shd w:val="clear" w:color="auto" w:fill="FFFFFF"/>
        <w:tabs>
          <w:tab w:val="left" w:leader="dot" w:pos="8798"/>
        </w:tabs>
        <w:spacing w:before="120" w:line="276" w:lineRule="auto"/>
        <w:rPr>
          <w:b/>
          <w:color w:val="000000"/>
          <w:spacing w:val="-1"/>
        </w:rPr>
      </w:pPr>
    </w:p>
    <w:p w14:paraId="5B8577AD" w14:textId="77777777" w:rsidR="00D51D8D" w:rsidRPr="002E5E96" w:rsidRDefault="00D51D8D" w:rsidP="00EE12DB">
      <w:pPr>
        <w:shd w:val="clear" w:color="auto" w:fill="FFFFFF"/>
        <w:tabs>
          <w:tab w:val="left" w:leader="dot" w:pos="8798"/>
        </w:tabs>
        <w:spacing w:before="120" w:line="276" w:lineRule="auto"/>
        <w:rPr>
          <w:b/>
          <w:color w:val="000000"/>
          <w:spacing w:val="-1"/>
        </w:rPr>
      </w:pPr>
    </w:p>
    <w:p w14:paraId="2A4D16D1" w14:textId="77777777" w:rsidR="00D51D8D" w:rsidRPr="002E5E96" w:rsidRDefault="00D51D8D" w:rsidP="00EE12DB">
      <w:pPr>
        <w:shd w:val="clear" w:color="auto" w:fill="FFFFFF"/>
        <w:tabs>
          <w:tab w:val="left" w:leader="dot" w:pos="8798"/>
        </w:tabs>
        <w:spacing w:before="120" w:line="276" w:lineRule="auto"/>
        <w:rPr>
          <w:b/>
          <w:color w:val="000000"/>
          <w:spacing w:val="-1"/>
        </w:rPr>
      </w:pPr>
    </w:p>
    <w:p w14:paraId="6A712A23" w14:textId="77777777" w:rsidR="001E178B" w:rsidRPr="002E5E96" w:rsidRDefault="001E178B" w:rsidP="00EE12DB">
      <w:pPr>
        <w:shd w:val="clear" w:color="auto" w:fill="FFFFFF"/>
        <w:tabs>
          <w:tab w:val="left" w:leader="dot" w:pos="8798"/>
        </w:tabs>
        <w:spacing w:before="120" w:line="276" w:lineRule="auto"/>
        <w:rPr>
          <w:b/>
          <w:color w:val="000000"/>
          <w:spacing w:val="-1"/>
        </w:rPr>
      </w:pPr>
    </w:p>
    <w:p w14:paraId="126A753B" w14:textId="77777777" w:rsidR="00D51D8D" w:rsidRPr="002E5E96" w:rsidRDefault="00506767" w:rsidP="008D1854">
      <w:pPr>
        <w:pStyle w:val="Nagwek1"/>
        <w:numPr>
          <w:ilvl w:val="0"/>
          <w:numId w:val="16"/>
        </w:numPr>
        <w:tabs>
          <w:tab w:val="clear" w:pos="510"/>
          <w:tab w:val="left" w:pos="540"/>
        </w:tabs>
        <w:spacing w:line="276" w:lineRule="auto"/>
        <w:ind w:hanging="867"/>
        <w:jc w:val="both"/>
        <w:rPr>
          <w:rFonts w:ascii="Arial" w:hAnsi="Arial"/>
        </w:rPr>
      </w:pPr>
      <w:r w:rsidRPr="002E5E96">
        <w:br w:type="page"/>
      </w:r>
      <w:bookmarkStart w:id="0" w:name="_Toc184822123"/>
      <w:r w:rsidR="00D51D8D" w:rsidRPr="002E5E96">
        <w:rPr>
          <w:rFonts w:ascii="Arial" w:hAnsi="Arial"/>
        </w:rPr>
        <w:lastRenderedPageBreak/>
        <w:t>WSTĘP</w:t>
      </w:r>
      <w:bookmarkEnd w:id="0"/>
    </w:p>
    <w:p w14:paraId="298CB5DB" w14:textId="77777777" w:rsidR="00B678B2" w:rsidRPr="002E5E96" w:rsidRDefault="00B678B2" w:rsidP="00B678B2">
      <w:pPr>
        <w:spacing w:line="276" w:lineRule="auto"/>
        <w:ind w:right="125" w:firstLine="539"/>
        <w:jc w:val="both"/>
      </w:pPr>
    </w:p>
    <w:p w14:paraId="3E3FECE7" w14:textId="77777777" w:rsidR="00545695" w:rsidRPr="007327A2" w:rsidRDefault="00545695" w:rsidP="00545695">
      <w:pPr>
        <w:shd w:val="clear" w:color="auto" w:fill="FFFFFF"/>
        <w:spacing w:line="276" w:lineRule="auto"/>
        <w:jc w:val="both"/>
      </w:pPr>
      <w:r w:rsidRPr="00985231">
        <w:rPr>
          <w:b/>
        </w:rPr>
        <w:t>1.1</w:t>
      </w:r>
      <w:r w:rsidRPr="007327A2">
        <w:t xml:space="preserve">    Nazwa zadania</w:t>
      </w:r>
    </w:p>
    <w:p w14:paraId="35702A8B" w14:textId="77777777" w:rsidR="00545695" w:rsidRDefault="00545695" w:rsidP="00545695">
      <w:pPr>
        <w:spacing w:line="276" w:lineRule="auto"/>
        <w:ind w:right="-398" w:firstLine="510"/>
        <w:jc w:val="both"/>
      </w:pPr>
      <w:r w:rsidRPr="002E5E96">
        <w:t xml:space="preserve">Niniejsze opracowanie dotyczy zadania inwestycyjnego o nazwie: </w:t>
      </w:r>
    </w:p>
    <w:p w14:paraId="2B1CDB0F" w14:textId="77777777" w:rsidR="00545695" w:rsidRDefault="00545695" w:rsidP="00545695">
      <w:pPr>
        <w:spacing w:line="276" w:lineRule="auto"/>
        <w:ind w:right="-398"/>
        <w:jc w:val="both"/>
      </w:pPr>
    </w:p>
    <w:p w14:paraId="0D0C89A5" w14:textId="77777777" w:rsidR="00545695" w:rsidRDefault="00545695" w:rsidP="00545695">
      <w:pPr>
        <w:spacing w:line="276" w:lineRule="auto"/>
        <w:ind w:right="-398"/>
        <w:jc w:val="both"/>
      </w:pPr>
      <w:r w:rsidRPr="00C86AB1">
        <w:rPr>
          <w:b/>
        </w:rPr>
        <w:t>Zadanie</w:t>
      </w:r>
      <w:r>
        <w:t>: „Budowa kanalizacji sanitarnej w Turzy Śląskiej przy ul. Dalków”</w:t>
      </w:r>
    </w:p>
    <w:p w14:paraId="35094573" w14:textId="77777777" w:rsidR="00545695" w:rsidRPr="002E5E96" w:rsidRDefault="00545695" w:rsidP="00545695">
      <w:pPr>
        <w:spacing w:line="276" w:lineRule="auto"/>
        <w:ind w:right="-398"/>
        <w:jc w:val="both"/>
      </w:pPr>
    </w:p>
    <w:p w14:paraId="3FBA23B2" w14:textId="77777777" w:rsidR="00545695" w:rsidRPr="00985231" w:rsidRDefault="00545695" w:rsidP="00545695">
      <w:pPr>
        <w:pStyle w:val="Standard"/>
        <w:tabs>
          <w:tab w:val="left" w:pos="2918"/>
          <w:tab w:val="left" w:pos="4284"/>
        </w:tabs>
        <w:spacing w:line="276" w:lineRule="auto"/>
        <w:ind w:right="23"/>
        <w:jc w:val="both"/>
      </w:pPr>
      <w:r w:rsidRPr="002E5E96">
        <w:rPr>
          <w:b/>
        </w:rPr>
        <w:t xml:space="preserve">Projekt: </w:t>
      </w:r>
      <w:r w:rsidRPr="008D1854">
        <w:rPr>
          <w:kern w:val="0"/>
        </w:rPr>
        <w:t>„Ochrona wód dorzecza Górnej Odr</w:t>
      </w:r>
      <w:r>
        <w:rPr>
          <w:kern w:val="0"/>
        </w:rPr>
        <w:t xml:space="preserve">y w zlewni oczyszczalni ścieków </w:t>
      </w:r>
      <w:r w:rsidRPr="008D1854">
        <w:rPr>
          <w:kern w:val="0"/>
        </w:rPr>
        <w:t>Karkoszka II – TURZA Śl.”</w:t>
      </w:r>
    </w:p>
    <w:p w14:paraId="7065BF6E" w14:textId="77777777" w:rsidR="00D76AEE" w:rsidRPr="007327A2" w:rsidRDefault="00D76AEE">
      <w:pPr>
        <w:spacing w:line="276" w:lineRule="auto"/>
        <w:ind w:left="2124" w:right="23" w:hanging="2124"/>
        <w:jc w:val="both"/>
      </w:pPr>
    </w:p>
    <w:p w14:paraId="40759F90" w14:textId="77777777" w:rsidR="00D51D8D" w:rsidRPr="002E5E96" w:rsidRDefault="00D51D8D" w:rsidP="00FC7908">
      <w:pPr>
        <w:shd w:val="clear" w:color="auto" w:fill="FFFFFF"/>
        <w:spacing w:before="240" w:line="276" w:lineRule="auto"/>
        <w:ind w:left="539" w:hanging="539"/>
        <w:jc w:val="both"/>
        <w:rPr>
          <w:b/>
        </w:rPr>
      </w:pPr>
      <w:r w:rsidRPr="002E5E96">
        <w:rPr>
          <w:b/>
          <w:color w:val="000000"/>
        </w:rPr>
        <w:t>1.2    Przedmiot Specyfikacji Technicznej Wykonania i Odbioru Robót Budowlanych</w:t>
      </w:r>
    </w:p>
    <w:p w14:paraId="7B772DC7" w14:textId="711D9D9D" w:rsidR="00D51D8D" w:rsidRPr="002E5E96" w:rsidRDefault="00D51D8D" w:rsidP="00FC7908">
      <w:pPr>
        <w:shd w:val="clear" w:color="auto" w:fill="FFFFFF"/>
        <w:spacing w:before="240" w:line="276" w:lineRule="auto"/>
        <w:ind w:right="45" w:firstLine="539"/>
        <w:jc w:val="both"/>
      </w:pPr>
      <w:r w:rsidRPr="002E5E96">
        <w:rPr>
          <w:color w:val="000000"/>
          <w:spacing w:val="-1"/>
        </w:rPr>
        <w:t xml:space="preserve">Przedmiotem niniejszej Specyfikacji Technicznej są wymagania ogólne dotyczące wykonania i odbioru </w:t>
      </w:r>
      <w:r w:rsidRPr="002E5E96">
        <w:rPr>
          <w:color w:val="000000"/>
        </w:rPr>
        <w:t xml:space="preserve">robót związanych z budową kanalizacji sanitarnej </w:t>
      </w:r>
      <w:r w:rsidRPr="002E5E96">
        <w:rPr>
          <w:color w:val="000000"/>
          <w:spacing w:val="-1"/>
        </w:rPr>
        <w:t xml:space="preserve">oraz odtworzeniem nawierzchni w </w:t>
      </w:r>
      <w:r w:rsidRPr="002E5E96">
        <w:rPr>
          <w:color w:val="000000"/>
        </w:rPr>
        <w:t>ramach Zadania opisanego w punkcie 1.1.</w:t>
      </w:r>
    </w:p>
    <w:p w14:paraId="26241CA9" w14:textId="77777777" w:rsidR="00D51D8D" w:rsidRPr="002E5E96" w:rsidRDefault="00D51D8D" w:rsidP="00FC7908">
      <w:pPr>
        <w:shd w:val="clear" w:color="auto" w:fill="FFFFFF"/>
        <w:tabs>
          <w:tab w:val="left" w:pos="581"/>
        </w:tabs>
        <w:spacing w:before="240" w:line="276" w:lineRule="auto"/>
        <w:ind w:left="539" w:hanging="539"/>
        <w:jc w:val="both"/>
        <w:rPr>
          <w:b/>
        </w:rPr>
      </w:pPr>
      <w:r w:rsidRPr="002E5E96">
        <w:rPr>
          <w:b/>
          <w:color w:val="000000"/>
        </w:rPr>
        <w:t>1.3</w:t>
      </w:r>
      <w:r w:rsidRPr="002E5E96">
        <w:rPr>
          <w:b/>
          <w:color w:val="000000"/>
        </w:rPr>
        <w:tab/>
        <w:t>Zakres stosowania ST</w:t>
      </w:r>
    </w:p>
    <w:p w14:paraId="526C527D" w14:textId="7F93CA0E" w:rsidR="00D51D8D" w:rsidRPr="002E5E96" w:rsidRDefault="00D51D8D" w:rsidP="00FC7908">
      <w:pPr>
        <w:shd w:val="clear" w:color="auto" w:fill="FFFFFF"/>
        <w:spacing w:before="240" w:line="276" w:lineRule="auto"/>
        <w:ind w:right="45" w:firstLine="539"/>
        <w:jc w:val="both"/>
      </w:pPr>
      <w:r w:rsidRPr="002E5E96">
        <w:rPr>
          <w:color w:val="000000"/>
        </w:rPr>
        <w:t xml:space="preserve">Specyfikacje Techniczne Wykonania i Odbioru Robót Budowlanych (ST) stanowią integralną część Specyfikacji Istotnych Warunków Zamówienia i </w:t>
      </w:r>
      <w:r w:rsidR="008D1854">
        <w:rPr>
          <w:color w:val="000000"/>
        </w:rPr>
        <w:t>Umowy</w:t>
      </w:r>
      <w:r w:rsidRPr="002E5E96">
        <w:rPr>
          <w:color w:val="000000"/>
        </w:rPr>
        <w:t xml:space="preserve"> przy zlecaniu i realizacji wyżej wymienionych robót.</w:t>
      </w:r>
    </w:p>
    <w:p w14:paraId="20A5701C" w14:textId="77777777" w:rsidR="00D51D8D" w:rsidRPr="002E5E96" w:rsidRDefault="00D51D8D" w:rsidP="00FC7908">
      <w:pPr>
        <w:shd w:val="clear" w:color="auto" w:fill="FFFFFF"/>
        <w:tabs>
          <w:tab w:val="left" w:pos="581"/>
        </w:tabs>
        <w:spacing w:before="240" w:line="276" w:lineRule="auto"/>
        <w:ind w:left="539" w:hanging="539"/>
        <w:jc w:val="both"/>
        <w:rPr>
          <w:b/>
        </w:rPr>
      </w:pPr>
      <w:r w:rsidRPr="002E5E96">
        <w:rPr>
          <w:b/>
          <w:color w:val="000000"/>
        </w:rPr>
        <w:t>1.4</w:t>
      </w:r>
      <w:r w:rsidRPr="002E5E96">
        <w:rPr>
          <w:b/>
          <w:color w:val="000000"/>
        </w:rPr>
        <w:tab/>
        <w:t>Zakres Robót objętych ST</w:t>
      </w:r>
    </w:p>
    <w:p w14:paraId="05CAAED4" w14:textId="77777777" w:rsidR="00D51D8D" w:rsidRPr="002E5E96" w:rsidRDefault="00E733A5" w:rsidP="00FC7908">
      <w:pPr>
        <w:shd w:val="clear" w:color="auto" w:fill="FFFFFF"/>
        <w:spacing w:before="240" w:line="276" w:lineRule="auto"/>
        <w:ind w:right="45" w:firstLine="539"/>
        <w:jc w:val="both"/>
        <w:rPr>
          <w:color w:val="000000"/>
        </w:rPr>
      </w:pPr>
      <w:r w:rsidRPr="002E5E96">
        <w:rPr>
          <w:color w:val="000000"/>
        </w:rPr>
        <w:t>Wymagania ogólne ST-W</w:t>
      </w:r>
      <w:r w:rsidR="00BB74E3" w:rsidRPr="002E5E96">
        <w:rPr>
          <w:color w:val="000000"/>
        </w:rPr>
        <w:t>O</w:t>
      </w:r>
      <w:r w:rsidR="00D51D8D" w:rsidRPr="002E5E96">
        <w:rPr>
          <w:color w:val="000000"/>
        </w:rPr>
        <w:t xml:space="preserve"> należy rozumieć i stosować w powiązaniu z niżej wymienionymi ST:</w:t>
      </w:r>
    </w:p>
    <w:p w14:paraId="4BA1A786" w14:textId="77777777" w:rsidR="002F7CD7" w:rsidRPr="002E5E96" w:rsidRDefault="002F7CD7" w:rsidP="008206B5">
      <w:pPr>
        <w:shd w:val="clear" w:color="auto" w:fill="FFFFFF"/>
        <w:spacing w:before="58" w:line="276" w:lineRule="auto"/>
        <w:ind w:right="43"/>
        <w:jc w:val="both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7522"/>
      </w:tblGrid>
      <w:tr w:rsidR="001041CA" w:rsidRPr="00392BF1" w14:paraId="057A7F21" w14:textId="77777777" w:rsidTr="00F478CB">
        <w:trPr>
          <w:trHeight w:val="567"/>
          <w:jc w:val="center"/>
        </w:trPr>
        <w:tc>
          <w:tcPr>
            <w:tcW w:w="567" w:type="dxa"/>
            <w:vAlign w:val="center"/>
          </w:tcPr>
          <w:p w14:paraId="2A8E0E26" w14:textId="77777777" w:rsidR="001041CA" w:rsidRPr="00392BF1" w:rsidRDefault="001041CA" w:rsidP="00F478CB">
            <w:pPr>
              <w:spacing w:line="276" w:lineRule="auto"/>
              <w:rPr>
                <w:b/>
              </w:rPr>
            </w:pPr>
            <w:r w:rsidRPr="00392BF1">
              <w:rPr>
                <w:b/>
              </w:rPr>
              <w:t>1.</w:t>
            </w:r>
          </w:p>
        </w:tc>
        <w:tc>
          <w:tcPr>
            <w:tcW w:w="1134" w:type="dxa"/>
            <w:vAlign w:val="center"/>
          </w:tcPr>
          <w:p w14:paraId="26C19E6C" w14:textId="77777777" w:rsidR="001041CA" w:rsidRPr="00392BF1" w:rsidRDefault="001041CA" w:rsidP="00F478CB">
            <w:pPr>
              <w:spacing w:line="276" w:lineRule="auto"/>
              <w:ind w:right="72"/>
              <w:rPr>
                <w:b/>
              </w:rPr>
            </w:pPr>
            <w:r w:rsidRPr="00392BF1">
              <w:rPr>
                <w:b/>
              </w:rPr>
              <w:t>ST-01</w:t>
            </w:r>
          </w:p>
        </w:tc>
        <w:tc>
          <w:tcPr>
            <w:tcW w:w="7522" w:type="dxa"/>
            <w:vAlign w:val="center"/>
          </w:tcPr>
          <w:p w14:paraId="6CE76E2C" w14:textId="77777777" w:rsidR="001041CA" w:rsidRPr="00392BF1" w:rsidRDefault="001041CA" w:rsidP="00F478CB">
            <w:pPr>
              <w:spacing w:line="276" w:lineRule="auto"/>
              <w:rPr>
                <w:b/>
              </w:rPr>
            </w:pPr>
            <w:r w:rsidRPr="00392BF1">
              <w:rPr>
                <w:b/>
              </w:rPr>
              <w:t>ROBOTY POMIAROWE</w:t>
            </w:r>
          </w:p>
        </w:tc>
      </w:tr>
      <w:tr w:rsidR="001041CA" w:rsidRPr="00392BF1" w14:paraId="18E73B20" w14:textId="77777777" w:rsidTr="00F478CB">
        <w:trPr>
          <w:trHeight w:val="567"/>
          <w:jc w:val="center"/>
        </w:trPr>
        <w:tc>
          <w:tcPr>
            <w:tcW w:w="567" w:type="dxa"/>
            <w:vAlign w:val="center"/>
          </w:tcPr>
          <w:p w14:paraId="476BD341" w14:textId="77777777" w:rsidR="001041CA" w:rsidRPr="00392BF1" w:rsidRDefault="001041CA" w:rsidP="00F478CB">
            <w:pPr>
              <w:spacing w:line="276" w:lineRule="auto"/>
              <w:rPr>
                <w:b/>
              </w:rPr>
            </w:pPr>
            <w:r w:rsidRPr="00392BF1">
              <w:rPr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14:paraId="0E943C48" w14:textId="77777777" w:rsidR="001041CA" w:rsidRPr="00392BF1" w:rsidRDefault="001041CA" w:rsidP="00F478CB">
            <w:pPr>
              <w:spacing w:line="276" w:lineRule="auto"/>
              <w:ind w:right="72"/>
              <w:rPr>
                <w:b/>
              </w:rPr>
            </w:pPr>
            <w:r>
              <w:rPr>
                <w:b/>
              </w:rPr>
              <w:t>ST-02</w:t>
            </w:r>
          </w:p>
        </w:tc>
        <w:tc>
          <w:tcPr>
            <w:tcW w:w="7522" w:type="dxa"/>
            <w:vAlign w:val="center"/>
          </w:tcPr>
          <w:p w14:paraId="67D95D90" w14:textId="77777777" w:rsidR="001041CA" w:rsidRPr="00392BF1" w:rsidRDefault="001041CA" w:rsidP="00F478CB">
            <w:pPr>
              <w:spacing w:line="276" w:lineRule="auto"/>
              <w:rPr>
                <w:b/>
              </w:rPr>
            </w:pPr>
            <w:r w:rsidRPr="00392BF1">
              <w:rPr>
                <w:b/>
              </w:rPr>
              <w:t>ROBOTY PRZYGOTOWAWCZE</w:t>
            </w:r>
            <w:r>
              <w:rPr>
                <w:b/>
              </w:rPr>
              <w:t xml:space="preserve"> I ZAGOSPODAROWANIE TERENU</w:t>
            </w:r>
          </w:p>
        </w:tc>
      </w:tr>
      <w:tr w:rsidR="001041CA" w:rsidRPr="00392BF1" w14:paraId="7BFB5CD5" w14:textId="77777777" w:rsidTr="00F478CB">
        <w:trPr>
          <w:trHeight w:val="567"/>
          <w:jc w:val="center"/>
        </w:trPr>
        <w:tc>
          <w:tcPr>
            <w:tcW w:w="567" w:type="dxa"/>
            <w:vAlign w:val="center"/>
          </w:tcPr>
          <w:p w14:paraId="79D3FDFB" w14:textId="77777777" w:rsidR="001041CA" w:rsidRPr="00392BF1" w:rsidRDefault="001041CA" w:rsidP="00F478CB">
            <w:pPr>
              <w:spacing w:line="276" w:lineRule="auto"/>
              <w:rPr>
                <w:b/>
              </w:rPr>
            </w:pPr>
            <w:r w:rsidRPr="00392BF1">
              <w:rPr>
                <w:b/>
              </w:rPr>
              <w:t>3</w:t>
            </w:r>
          </w:p>
        </w:tc>
        <w:tc>
          <w:tcPr>
            <w:tcW w:w="1134" w:type="dxa"/>
            <w:vAlign w:val="center"/>
          </w:tcPr>
          <w:p w14:paraId="54C391B3" w14:textId="77777777" w:rsidR="001041CA" w:rsidRPr="00392BF1" w:rsidRDefault="001041CA" w:rsidP="00F478CB">
            <w:pPr>
              <w:spacing w:line="276" w:lineRule="auto"/>
              <w:ind w:right="72"/>
              <w:rPr>
                <w:b/>
              </w:rPr>
            </w:pPr>
            <w:r w:rsidRPr="00392BF1">
              <w:rPr>
                <w:b/>
              </w:rPr>
              <w:t xml:space="preserve">ST-03 </w:t>
            </w:r>
          </w:p>
        </w:tc>
        <w:tc>
          <w:tcPr>
            <w:tcW w:w="7522" w:type="dxa"/>
            <w:vAlign w:val="center"/>
          </w:tcPr>
          <w:p w14:paraId="6DB96242" w14:textId="77777777" w:rsidR="001041CA" w:rsidRPr="00392BF1" w:rsidRDefault="001041CA" w:rsidP="00F478CB">
            <w:pPr>
              <w:spacing w:line="276" w:lineRule="auto"/>
              <w:rPr>
                <w:b/>
              </w:rPr>
            </w:pPr>
            <w:r w:rsidRPr="00392BF1">
              <w:rPr>
                <w:b/>
              </w:rPr>
              <w:t>ROBOTY ZIEMNE</w:t>
            </w:r>
          </w:p>
        </w:tc>
      </w:tr>
      <w:tr w:rsidR="001041CA" w:rsidRPr="00392BF1" w14:paraId="09C8D84E" w14:textId="77777777" w:rsidTr="00F478CB">
        <w:trPr>
          <w:trHeight w:val="567"/>
          <w:jc w:val="center"/>
        </w:trPr>
        <w:tc>
          <w:tcPr>
            <w:tcW w:w="567" w:type="dxa"/>
            <w:vAlign w:val="center"/>
          </w:tcPr>
          <w:p w14:paraId="6C2FA90E" w14:textId="77777777" w:rsidR="001041CA" w:rsidRPr="00392BF1" w:rsidRDefault="001041CA" w:rsidP="00F478CB">
            <w:pPr>
              <w:spacing w:line="276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vAlign w:val="center"/>
          </w:tcPr>
          <w:p w14:paraId="7B756363" w14:textId="14A46C80" w:rsidR="001041CA" w:rsidRDefault="001041CA" w:rsidP="00123248">
            <w:pPr>
              <w:spacing w:line="276" w:lineRule="auto"/>
              <w:ind w:right="72"/>
              <w:rPr>
                <w:b/>
              </w:rPr>
            </w:pPr>
            <w:r>
              <w:rPr>
                <w:b/>
              </w:rPr>
              <w:t>ST-04</w:t>
            </w:r>
          </w:p>
        </w:tc>
        <w:tc>
          <w:tcPr>
            <w:tcW w:w="7522" w:type="dxa"/>
            <w:vAlign w:val="center"/>
          </w:tcPr>
          <w:p w14:paraId="6172BCFB" w14:textId="77777777" w:rsidR="001041CA" w:rsidRPr="00392BF1" w:rsidRDefault="001041CA" w:rsidP="00F478CB">
            <w:pPr>
              <w:spacing w:line="276" w:lineRule="auto"/>
              <w:rPr>
                <w:b/>
              </w:rPr>
            </w:pPr>
            <w:r>
              <w:rPr>
                <w:b/>
              </w:rPr>
              <w:t>SIEĆ KANALIZACJI SANITARNEJ</w:t>
            </w:r>
          </w:p>
        </w:tc>
      </w:tr>
      <w:tr w:rsidR="001041CA" w:rsidRPr="00392BF1" w14:paraId="31E4BD43" w14:textId="77777777" w:rsidTr="00F478CB">
        <w:trPr>
          <w:trHeight w:val="567"/>
          <w:jc w:val="center"/>
        </w:trPr>
        <w:tc>
          <w:tcPr>
            <w:tcW w:w="567" w:type="dxa"/>
            <w:vAlign w:val="center"/>
          </w:tcPr>
          <w:p w14:paraId="791EEA1F" w14:textId="77777777" w:rsidR="001041CA" w:rsidRPr="00392BF1" w:rsidRDefault="001041CA" w:rsidP="00F478CB">
            <w:pPr>
              <w:spacing w:line="276" w:lineRule="auto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14:paraId="32089389" w14:textId="77777777" w:rsidR="001041CA" w:rsidRPr="00403621" w:rsidRDefault="001041CA" w:rsidP="00F478CB">
            <w:pPr>
              <w:spacing w:line="276" w:lineRule="auto"/>
              <w:rPr>
                <w:b/>
              </w:rPr>
            </w:pPr>
            <w:r w:rsidRPr="00403621">
              <w:rPr>
                <w:b/>
              </w:rPr>
              <w:t>ST</w:t>
            </w:r>
            <w:r>
              <w:rPr>
                <w:b/>
              </w:rPr>
              <w:t>-</w:t>
            </w:r>
            <w:r w:rsidRPr="00403621">
              <w:rPr>
                <w:b/>
              </w:rPr>
              <w:t>05</w:t>
            </w:r>
          </w:p>
        </w:tc>
        <w:tc>
          <w:tcPr>
            <w:tcW w:w="7522" w:type="dxa"/>
            <w:vAlign w:val="center"/>
          </w:tcPr>
          <w:p w14:paraId="0E10B462" w14:textId="77777777" w:rsidR="001041CA" w:rsidRPr="00392BF1" w:rsidRDefault="001041CA" w:rsidP="00F478CB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ROBOTY DROGOWE</w:t>
            </w:r>
          </w:p>
        </w:tc>
      </w:tr>
    </w:tbl>
    <w:p w14:paraId="60FDDA24" w14:textId="77777777" w:rsidR="008E51F0" w:rsidRPr="002E5E96" w:rsidRDefault="008E51F0" w:rsidP="008206B5">
      <w:pPr>
        <w:widowControl/>
        <w:spacing w:line="276" w:lineRule="auto"/>
        <w:jc w:val="both"/>
        <w:rPr>
          <w:b/>
          <w:sz w:val="22"/>
          <w:szCs w:val="22"/>
        </w:rPr>
      </w:pPr>
    </w:p>
    <w:p w14:paraId="7A3446E8" w14:textId="77777777" w:rsidR="00BB74E3" w:rsidRDefault="00BB74E3" w:rsidP="00AC7264">
      <w:pPr>
        <w:pStyle w:val="Nagwek3"/>
        <w:numPr>
          <w:ilvl w:val="0"/>
          <w:numId w:val="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638"/>
        </w:tabs>
        <w:spacing w:after="120" w:line="276" w:lineRule="auto"/>
        <w:ind w:left="540" w:hanging="540"/>
        <w:jc w:val="both"/>
        <w:rPr>
          <w:sz w:val="20"/>
          <w:szCs w:val="20"/>
        </w:rPr>
      </w:pPr>
      <w:bookmarkStart w:id="1" w:name="_Toc124306843"/>
      <w:bookmarkStart w:id="2" w:name="_Toc147828088"/>
      <w:r w:rsidRPr="002E5E96">
        <w:rPr>
          <w:sz w:val="20"/>
          <w:szCs w:val="20"/>
        </w:rPr>
        <w:t>1.4.1. Nazwy i kody CPV robót objętych przedmiotem zamówienia</w:t>
      </w:r>
      <w:bookmarkEnd w:id="1"/>
      <w:bookmarkEnd w:id="2"/>
      <w:r w:rsidRPr="002E5E96">
        <w:rPr>
          <w:sz w:val="20"/>
          <w:szCs w:val="20"/>
        </w:rPr>
        <w:tab/>
      </w:r>
    </w:p>
    <w:p w14:paraId="577FD508" w14:textId="77777777" w:rsidR="00500256" w:rsidRPr="00500256" w:rsidRDefault="00500256" w:rsidP="00500256">
      <w:bookmarkStart w:id="3" w:name="_GoBack"/>
      <w:bookmarkEnd w:id="3"/>
    </w:p>
    <w:p w14:paraId="59E16834" w14:textId="77777777" w:rsidR="00F57390" w:rsidRDefault="00F57390" w:rsidP="00F57390">
      <w:pPr>
        <w:tabs>
          <w:tab w:val="left" w:pos="1980"/>
        </w:tabs>
        <w:spacing w:line="276" w:lineRule="auto"/>
        <w:ind w:left="1980" w:hanging="1440"/>
        <w:jc w:val="both"/>
      </w:pPr>
      <w:r w:rsidRPr="00F57390">
        <w:rPr>
          <w:b/>
        </w:rPr>
        <w:t>45231300</w:t>
      </w:r>
      <w:r>
        <w:tab/>
        <w:t>Roboty budowlane w zakresie budowy wodociągów i rurociągów do odprowadzania ścieków</w:t>
      </w:r>
    </w:p>
    <w:p w14:paraId="376781A3" w14:textId="77777777" w:rsidR="00F57390" w:rsidRDefault="00F57390" w:rsidP="00F57390">
      <w:pPr>
        <w:tabs>
          <w:tab w:val="left" w:pos="1980"/>
        </w:tabs>
        <w:spacing w:line="276" w:lineRule="auto"/>
        <w:ind w:left="1980" w:hanging="1440"/>
        <w:jc w:val="both"/>
      </w:pPr>
      <w:r w:rsidRPr="00F57390">
        <w:rPr>
          <w:b/>
        </w:rPr>
        <w:t>45231100</w:t>
      </w:r>
      <w:r>
        <w:tab/>
        <w:t>Ogólne roboty budowlane związane z budową rurociągów</w:t>
      </w:r>
    </w:p>
    <w:p w14:paraId="18E50F87" w14:textId="77777777" w:rsidR="00F57390" w:rsidRDefault="00F57390" w:rsidP="00F57390">
      <w:pPr>
        <w:tabs>
          <w:tab w:val="left" w:pos="1980"/>
        </w:tabs>
        <w:spacing w:line="276" w:lineRule="auto"/>
        <w:ind w:left="1980" w:hanging="1440"/>
        <w:jc w:val="both"/>
      </w:pPr>
      <w:r w:rsidRPr="00F57390">
        <w:rPr>
          <w:b/>
        </w:rPr>
        <w:t>45232440</w:t>
      </w:r>
      <w:r>
        <w:tab/>
        <w:t>Roboty budowlane w zakresie budowy rurociągów do odprowadzania ścieków</w:t>
      </w:r>
    </w:p>
    <w:p w14:paraId="3270DBD3" w14:textId="77777777" w:rsidR="00F57390" w:rsidRDefault="00F57390" w:rsidP="00F57390">
      <w:pPr>
        <w:tabs>
          <w:tab w:val="left" w:pos="1980"/>
        </w:tabs>
        <w:spacing w:line="276" w:lineRule="auto"/>
        <w:ind w:left="1980" w:hanging="1440"/>
        <w:jc w:val="both"/>
      </w:pPr>
      <w:r w:rsidRPr="00F57390">
        <w:rPr>
          <w:b/>
        </w:rPr>
        <w:t>45233140</w:t>
      </w:r>
      <w:r>
        <w:tab/>
        <w:t>Roboty drogowe</w:t>
      </w:r>
    </w:p>
    <w:p w14:paraId="6581DD05" w14:textId="77777777" w:rsidR="00F57390" w:rsidRPr="002E5E96" w:rsidRDefault="00F57390" w:rsidP="00F57390">
      <w:pPr>
        <w:tabs>
          <w:tab w:val="left" w:pos="1980"/>
        </w:tabs>
        <w:spacing w:line="276" w:lineRule="auto"/>
        <w:ind w:left="1980" w:hanging="1440"/>
        <w:jc w:val="both"/>
      </w:pPr>
    </w:p>
    <w:p w14:paraId="2E12B1BC" w14:textId="6111DB1F" w:rsidR="00D51D8D" w:rsidRPr="002E5E96" w:rsidRDefault="00D51D8D" w:rsidP="007327A2">
      <w:pPr>
        <w:tabs>
          <w:tab w:val="left" w:pos="1980"/>
        </w:tabs>
        <w:spacing w:line="276" w:lineRule="auto"/>
        <w:jc w:val="both"/>
        <w:rPr>
          <w:b/>
          <w:color w:val="000000"/>
        </w:rPr>
      </w:pPr>
      <w:r w:rsidRPr="002E5E96">
        <w:rPr>
          <w:b/>
          <w:color w:val="000000"/>
        </w:rPr>
        <w:t>1.5 Określenia podstawowe</w:t>
      </w:r>
    </w:p>
    <w:p w14:paraId="7D6DB56B" w14:textId="77777777" w:rsidR="001041CA" w:rsidRPr="00392BF1" w:rsidRDefault="001041CA" w:rsidP="001041CA">
      <w:pPr>
        <w:shd w:val="clear" w:color="auto" w:fill="FFFFFF"/>
        <w:spacing w:before="240" w:line="276" w:lineRule="auto"/>
        <w:ind w:right="45" w:firstLine="539"/>
        <w:jc w:val="both"/>
      </w:pPr>
      <w:r w:rsidRPr="00392BF1">
        <w:rPr>
          <w:color w:val="000000"/>
          <w:spacing w:val="-1"/>
        </w:rPr>
        <w:t xml:space="preserve">Używane skróty należy czytać następująco: </w:t>
      </w:r>
      <w:r w:rsidRPr="00FA160B">
        <w:rPr>
          <w:color w:val="000000"/>
        </w:rPr>
        <w:t>NN – niskie napięcie,</w:t>
      </w:r>
      <w:r w:rsidRPr="00392BF1">
        <w:rPr>
          <w:color w:val="000000"/>
        </w:rPr>
        <w:t xml:space="preserve"> </w:t>
      </w:r>
      <w:r w:rsidRPr="00FA160B">
        <w:rPr>
          <w:color w:val="000000"/>
        </w:rPr>
        <w:t>SN – średnie napięcie,</w:t>
      </w:r>
      <w:r>
        <w:rPr>
          <w:color w:val="000000"/>
        </w:rPr>
        <w:t xml:space="preserve"> </w:t>
      </w:r>
      <w:r w:rsidRPr="00392BF1">
        <w:rPr>
          <w:color w:val="000000"/>
        </w:rPr>
        <w:t>WO – Wymagania Ogólne, ST – Specyfikacje Techniczne Wykonania i Odbioru Robót Budowlanych, SIWZ – Specyfikacja Istotnych Warunków Zamówienia.</w:t>
      </w:r>
    </w:p>
    <w:p w14:paraId="74D5B34B" w14:textId="77777777" w:rsidR="001041CA" w:rsidRPr="00AC7264" w:rsidRDefault="001041CA" w:rsidP="001041CA">
      <w:pPr>
        <w:widowControl/>
        <w:spacing w:line="276" w:lineRule="auto"/>
        <w:jc w:val="both"/>
        <w:rPr>
          <w:sz w:val="16"/>
          <w:szCs w:val="16"/>
        </w:rPr>
      </w:pPr>
    </w:p>
    <w:p w14:paraId="454C33F7" w14:textId="77777777" w:rsidR="001041CA" w:rsidRDefault="001041CA" w:rsidP="001041CA">
      <w:pPr>
        <w:widowControl/>
        <w:spacing w:line="276" w:lineRule="auto"/>
        <w:jc w:val="both"/>
      </w:pPr>
      <w:r w:rsidRPr="00392BF1">
        <w:t>Wymienione poniżej określenia należy rozumieć w każdym przypadku następująco:</w:t>
      </w:r>
    </w:p>
    <w:p w14:paraId="17725DFB" w14:textId="77777777" w:rsidR="001041CA" w:rsidRPr="00AC7264" w:rsidRDefault="001041CA" w:rsidP="001041CA">
      <w:pPr>
        <w:widowControl/>
        <w:spacing w:line="276" w:lineRule="auto"/>
        <w:jc w:val="both"/>
        <w:rPr>
          <w:sz w:val="16"/>
          <w:szCs w:val="16"/>
        </w:rPr>
      </w:pPr>
    </w:p>
    <w:p w14:paraId="198C1218" w14:textId="77777777" w:rsidR="001041CA" w:rsidRPr="00392BF1" w:rsidRDefault="001041CA" w:rsidP="001041CA">
      <w:pPr>
        <w:widowControl/>
        <w:spacing w:line="276" w:lineRule="auto"/>
        <w:jc w:val="both"/>
      </w:pPr>
      <w:r w:rsidRPr="00392BF1">
        <w:rPr>
          <w:b/>
        </w:rPr>
        <w:t>Dokumentacja Projektowa</w:t>
      </w:r>
      <w:r w:rsidRPr="00392BF1">
        <w:t xml:space="preserve"> – projekt budowlany i wykonawczy stanowiący podstawę realizacji</w:t>
      </w:r>
      <w:r>
        <w:t xml:space="preserve"> </w:t>
      </w:r>
      <w:r w:rsidRPr="00392BF1">
        <w:t>przedmiotu zamówienia;</w:t>
      </w:r>
    </w:p>
    <w:p w14:paraId="2D9EE721" w14:textId="77777777" w:rsidR="001041CA" w:rsidRDefault="001041CA" w:rsidP="001041CA">
      <w:pPr>
        <w:widowControl/>
        <w:spacing w:line="276" w:lineRule="auto"/>
        <w:jc w:val="both"/>
      </w:pPr>
      <w:r w:rsidRPr="00392BF1">
        <w:rPr>
          <w:b/>
        </w:rPr>
        <w:t>Dokumentacja Powykonawcza</w:t>
      </w:r>
      <w:r w:rsidRPr="00392BF1">
        <w:t xml:space="preserve"> - dokumentacja budowy z naniesionymi zmianami dokonanymi w</w:t>
      </w:r>
      <w:r>
        <w:t xml:space="preserve"> </w:t>
      </w:r>
      <w:r w:rsidRPr="00392BF1">
        <w:t>toku wykonywania robót oraz geodezyjnymi pomiarami powykonawczymi;</w:t>
      </w:r>
    </w:p>
    <w:p w14:paraId="4415B09C" w14:textId="77777777" w:rsidR="001041CA" w:rsidRPr="00392BF1" w:rsidRDefault="001041CA" w:rsidP="001041CA">
      <w:pPr>
        <w:widowControl/>
        <w:spacing w:line="276" w:lineRule="auto"/>
        <w:jc w:val="both"/>
      </w:pPr>
      <w:r w:rsidRPr="00CF25AB">
        <w:rPr>
          <w:b/>
        </w:rPr>
        <w:t>Dokumentacja Projektowa służąca do opisu przedmiotu zamówienia</w:t>
      </w:r>
      <w:r w:rsidRPr="00392BF1">
        <w:t xml:space="preserve"> – dokumentacja w</w:t>
      </w:r>
      <w:r>
        <w:t xml:space="preserve"> </w:t>
      </w:r>
      <w:r w:rsidRPr="00392BF1">
        <w:t xml:space="preserve">rozumieniu Rozporządzenia Ministra </w:t>
      </w:r>
      <w:r>
        <w:t>Rozwoju i Technologii z dnia 20 grudnia 2021 r.</w:t>
      </w:r>
      <w:r w:rsidRPr="00392BF1">
        <w:t xml:space="preserve"> w sprawie</w:t>
      </w:r>
      <w:r>
        <w:t xml:space="preserve"> </w:t>
      </w:r>
      <w:r w:rsidRPr="00392BF1">
        <w:t xml:space="preserve">szczegółowego zakresu i formy dokumentacji </w:t>
      </w:r>
      <w:r w:rsidRPr="004B1F4D">
        <w:t>projektowej, specyfikacji technicznych wykonania i</w:t>
      </w:r>
      <w:r>
        <w:t xml:space="preserve"> </w:t>
      </w:r>
      <w:r w:rsidRPr="004B1F4D">
        <w:t>odbioru robót budowlanych oraz programu funkcjonalno-użytkowego (Dz. U. 20</w:t>
      </w:r>
      <w:r>
        <w:t>21</w:t>
      </w:r>
      <w:r w:rsidRPr="004B1F4D">
        <w:t xml:space="preserve">, poz. </w:t>
      </w:r>
      <w:r>
        <w:t>2154</w:t>
      </w:r>
      <w:r w:rsidRPr="004B1F4D">
        <w:t>);</w:t>
      </w:r>
    </w:p>
    <w:p w14:paraId="0F251F6D" w14:textId="77777777" w:rsidR="001041CA" w:rsidRPr="00392BF1" w:rsidRDefault="001041CA" w:rsidP="001041CA">
      <w:pPr>
        <w:widowControl/>
        <w:spacing w:line="276" w:lineRule="auto"/>
        <w:jc w:val="both"/>
      </w:pPr>
      <w:r w:rsidRPr="00392BF1">
        <w:rPr>
          <w:b/>
        </w:rPr>
        <w:t>Dziennik budowy</w:t>
      </w:r>
      <w:r>
        <w:t xml:space="preserve"> – opatrzony pieczę</w:t>
      </w:r>
      <w:r w:rsidRPr="00392BF1">
        <w:t>cią organu wydającego zeszyt z ponumerowanymi stronami,</w:t>
      </w:r>
      <w:r>
        <w:t xml:space="preserve"> </w:t>
      </w:r>
      <w:r w:rsidRPr="00392BF1">
        <w:t>wydany zgodnie z obowiązującymi przepisami, stanowiący urzędowy dokument przebiegu robót</w:t>
      </w:r>
      <w:r>
        <w:t xml:space="preserve"> </w:t>
      </w:r>
      <w:r w:rsidRPr="00392BF1">
        <w:t>budowlanych, służący do notowania zdarzeń i okoliczności zachodzących w toku wykonywania robót,</w:t>
      </w:r>
      <w:r>
        <w:t xml:space="preserve"> </w:t>
      </w:r>
      <w:r w:rsidRPr="00392BF1">
        <w:t>rejestrowania dokonywanych odbio</w:t>
      </w:r>
      <w:r>
        <w:t>rów robót, przekazywania poleceń</w:t>
      </w:r>
      <w:r w:rsidRPr="00392BF1">
        <w:t xml:space="preserve"> i innej korespondencji</w:t>
      </w:r>
      <w:r>
        <w:t xml:space="preserve"> technicznej pomię</w:t>
      </w:r>
      <w:r w:rsidRPr="00392BF1">
        <w:t xml:space="preserve">dzy </w:t>
      </w:r>
      <w:r>
        <w:t>Inspektorem nadzoru</w:t>
      </w:r>
      <w:r w:rsidRPr="00392BF1">
        <w:t>, Wykonawcą i Projektantem;</w:t>
      </w:r>
    </w:p>
    <w:p w14:paraId="1E334868" w14:textId="77777777" w:rsidR="001041CA" w:rsidRPr="00392BF1" w:rsidRDefault="001041CA" w:rsidP="001041CA">
      <w:pPr>
        <w:widowControl/>
        <w:spacing w:line="276" w:lineRule="auto"/>
        <w:jc w:val="both"/>
      </w:pPr>
      <w:r w:rsidRPr="00392BF1">
        <w:rPr>
          <w:b/>
        </w:rPr>
        <w:t>Aprobata techniczna</w:t>
      </w:r>
      <w:r w:rsidRPr="00392BF1">
        <w:t xml:space="preserve"> - pozytywna ocena techniczna wyrobu, stwierdzająca jego przydatność do</w:t>
      </w:r>
      <w:r>
        <w:t xml:space="preserve"> </w:t>
      </w:r>
      <w:r w:rsidRPr="00392BF1">
        <w:t>stosowania w budownictwie;</w:t>
      </w:r>
    </w:p>
    <w:p w14:paraId="306D6CEA" w14:textId="77777777" w:rsidR="001041CA" w:rsidRDefault="001041CA" w:rsidP="001041CA">
      <w:pPr>
        <w:widowControl/>
        <w:spacing w:line="276" w:lineRule="auto"/>
        <w:jc w:val="both"/>
      </w:pPr>
      <w:r w:rsidRPr="00392BF1">
        <w:rPr>
          <w:b/>
        </w:rPr>
        <w:t>Europejska aprobata techniczna</w:t>
      </w:r>
      <w:r w:rsidRPr="00392BF1">
        <w:t xml:space="preserve"> – pozytywna ocena przydatności wyrobu budowlanego do</w:t>
      </w:r>
      <w:r>
        <w:t xml:space="preserve"> </w:t>
      </w:r>
      <w:r w:rsidRPr="00392BF1">
        <w:t>zamierzonego stosowania, uzależniona od spełnienia wymagań podstawowych przez obiekty</w:t>
      </w:r>
      <w:r>
        <w:t xml:space="preserve"> </w:t>
      </w:r>
      <w:r w:rsidRPr="00392BF1">
        <w:t>budowlane, w których wyrób jest stosowany, wydana zgodnie z wymaganiami Unii Europejskiej (UE);</w:t>
      </w:r>
    </w:p>
    <w:p w14:paraId="70F80A26" w14:textId="77777777" w:rsidR="001041CA" w:rsidRPr="00392BF1" w:rsidRDefault="001041CA" w:rsidP="001041CA">
      <w:pPr>
        <w:widowControl/>
        <w:spacing w:line="276" w:lineRule="auto"/>
        <w:jc w:val="both"/>
      </w:pPr>
      <w:r w:rsidRPr="00CF25AB">
        <w:rPr>
          <w:b/>
        </w:rPr>
        <w:t>Europejska ocena techniczna-</w:t>
      </w:r>
      <w:r w:rsidRPr="00CF25AB">
        <w:t xml:space="preserve"> udokumentowana ocena właściwości użytkowych wyrobu budowlanego w odniesieniu do jego zasadniczych charakterystyk zgodnie z odnośnym europejskim dokumentem oceny.</w:t>
      </w:r>
    </w:p>
    <w:p w14:paraId="76AA3608" w14:textId="77777777" w:rsidR="001041CA" w:rsidRPr="00392BF1" w:rsidRDefault="001041CA" w:rsidP="001041CA">
      <w:pPr>
        <w:widowControl/>
        <w:spacing w:line="276" w:lineRule="auto"/>
        <w:jc w:val="both"/>
      </w:pPr>
      <w:r w:rsidRPr="00392BF1">
        <w:rPr>
          <w:b/>
        </w:rPr>
        <w:t>Budowla</w:t>
      </w:r>
      <w:r w:rsidRPr="00392BF1">
        <w:t xml:space="preserve"> –</w:t>
      </w:r>
      <w:r>
        <w:t xml:space="preserve"> każdy obiekt budowlany nie będący budynkiem lub obiektem małej architektury, jak: lotniska, drogi, linie kolejowe, mosty, wiadukty, estakady, tunele, przepusty, sieci techniczne, wolno stojące maszty antenowe, wolno stojące trwale związane z gruntem urządzenia reklamowe, budowle ziemne, obronne (fortyfikacje), ochronne, hydrotechniczne, zbiorniki, wolno stojące instalacje przemysłowe lub urządzenia techniczne, oczyszczalnie ścieków, składowiska odpadów, stacje uzdatniania wody, konstrukcje oporowe, nadziemne i podziemne przejścia dla pieszych, sieci uzbrojenia terenu, budowle sportowe, cmentarze, pomniki, a także części budowlane urządzeń technicznych (kotłów, pieców przemysłowych, elektrowni wiatrowych i innych urządzeń) oraz fundamenty pod maszyny i urządzenia, jako odrębne pod względem technicznym części przedmiotów składających się na całość użytkową;</w:t>
      </w:r>
    </w:p>
    <w:p w14:paraId="7AE7D633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Kierownik budowy</w:t>
      </w:r>
      <w:r w:rsidRPr="00392BF1">
        <w:rPr>
          <w:color w:val="000000"/>
        </w:rPr>
        <w:t xml:space="preserve"> - osoba wyznaczona przez Wykonawcę, upoważniona do kierowania robotami</w:t>
      </w:r>
      <w:r>
        <w:rPr>
          <w:color w:val="000000"/>
        </w:rPr>
        <w:t>;</w:t>
      </w:r>
    </w:p>
    <w:p w14:paraId="2B116820" w14:textId="77777777" w:rsidR="001041CA" w:rsidRPr="00392BF1" w:rsidRDefault="001041CA" w:rsidP="001041CA">
      <w:pPr>
        <w:widowControl/>
        <w:spacing w:line="276" w:lineRule="auto"/>
        <w:jc w:val="both"/>
      </w:pPr>
      <w:r w:rsidRPr="003E7D96">
        <w:rPr>
          <w:b/>
        </w:rPr>
        <w:t>Chodnik</w:t>
      </w:r>
      <w:r w:rsidRPr="00392BF1">
        <w:t xml:space="preserve"> - wyznaczony pas terenu przy jezdni lub odsunięty od jezdni, przeznaczony do ruchu</w:t>
      </w:r>
      <w:r>
        <w:t xml:space="preserve"> </w:t>
      </w:r>
      <w:r w:rsidRPr="00392BF1">
        <w:t>pieszych i</w:t>
      </w:r>
      <w:r>
        <w:t> </w:t>
      </w:r>
      <w:r w:rsidRPr="00392BF1">
        <w:t>odpowiednio utwardzony;</w:t>
      </w:r>
    </w:p>
    <w:p w14:paraId="55D4685E" w14:textId="77777777" w:rsidR="001041CA" w:rsidRPr="00B40C5F" w:rsidRDefault="001041CA" w:rsidP="001041CA">
      <w:pPr>
        <w:widowControl/>
        <w:spacing w:line="276" w:lineRule="auto"/>
        <w:jc w:val="both"/>
      </w:pPr>
      <w:r w:rsidRPr="00392BF1">
        <w:rPr>
          <w:b/>
        </w:rPr>
        <w:t>Ciągi boczne</w:t>
      </w:r>
      <w:r w:rsidRPr="00392BF1">
        <w:t xml:space="preserve"> - kanały przeznaczone do odbioru ścieków z co najmniej</w:t>
      </w:r>
      <w:r>
        <w:t xml:space="preserve"> dwóch gospodarstw domowych </w:t>
      </w:r>
      <w:r w:rsidRPr="00B40C5F">
        <w:t>i doprowadzone do kolektora głównego;</w:t>
      </w:r>
    </w:p>
    <w:p w14:paraId="50B4C8B2" w14:textId="77777777" w:rsidR="001041CA" w:rsidRPr="00CF25AB" w:rsidRDefault="001041CA" w:rsidP="001041CA">
      <w:pPr>
        <w:widowControl/>
        <w:spacing w:line="276" w:lineRule="auto"/>
        <w:jc w:val="both"/>
        <w:rPr>
          <w:b/>
        </w:rPr>
      </w:pPr>
      <w:r w:rsidRPr="00B40C5F">
        <w:rPr>
          <w:b/>
        </w:rPr>
        <w:t xml:space="preserve">Deklaracja właściwości użytkowych </w:t>
      </w:r>
      <w:r w:rsidRPr="00B40C5F">
        <w:t>- wyraża właściwości użytkowe wyrobów budowlanych w odniesieniu do zasadniczych charakterystyk tych wyrobów zgodnie z odpowiednimi zharmonizowanymi specyfikacjami technicznymi.</w:t>
      </w:r>
    </w:p>
    <w:p w14:paraId="428439BE" w14:textId="77777777" w:rsidR="001041CA" w:rsidRPr="00392BF1" w:rsidRDefault="001041CA" w:rsidP="001041CA">
      <w:pPr>
        <w:widowControl/>
        <w:spacing w:line="276" w:lineRule="auto"/>
        <w:jc w:val="both"/>
      </w:pPr>
      <w:r w:rsidRPr="00392BF1">
        <w:rPr>
          <w:b/>
        </w:rPr>
        <w:t>Dokumenty budowy</w:t>
      </w:r>
      <w:r w:rsidRPr="00392BF1">
        <w:t xml:space="preserve"> – oznacza dokumenty wymienione w punkcie 6.</w:t>
      </w:r>
      <w:r>
        <w:t>3</w:t>
      </w:r>
      <w:r w:rsidRPr="00392BF1">
        <w:t xml:space="preserve"> niniejszych Specyfikacji;</w:t>
      </w:r>
    </w:p>
    <w:p w14:paraId="65A80922" w14:textId="77777777" w:rsidR="001041CA" w:rsidRPr="00392BF1" w:rsidRDefault="001041CA" w:rsidP="001041CA">
      <w:pPr>
        <w:widowControl/>
        <w:spacing w:line="276" w:lineRule="auto"/>
        <w:jc w:val="both"/>
      </w:pPr>
      <w:r w:rsidRPr="00392BF1">
        <w:rPr>
          <w:b/>
        </w:rPr>
        <w:t>Droga</w:t>
      </w:r>
      <w:r w:rsidRPr="00392BF1">
        <w:t xml:space="preserve"> - wydzielony pas terenu przeznaczony do ruchu lub postoju pojazdów oraz ruchu pieszych</w:t>
      </w:r>
      <w:r>
        <w:t xml:space="preserve"> wraz z </w:t>
      </w:r>
      <w:r w:rsidRPr="00392BF1">
        <w:t>wszelkimi urządzeniami technicznymi związanymi z prowadzeniem i zabezpieczeniem ruchu;</w:t>
      </w:r>
    </w:p>
    <w:p w14:paraId="7A7358C1" w14:textId="77777777" w:rsidR="001041CA" w:rsidRPr="00392BF1" w:rsidRDefault="001041CA" w:rsidP="001041CA">
      <w:pPr>
        <w:widowControl/>
        <w:spacing w:line="276" w:lineRule="auto"/>
        <w:jc w:val="both"/>
      </w:pPr>
      <w:r w:rsidRPr="00392BF1">
        <w:rPr>
          <w:b/>
        </w:rPr>
        <w:t>Droga tymczasowa</w:t>
      </w:r>
      <w:r w:rsidRPr="00392BF1">
        <w:t xml:space="preserve"> - droga specjalnie przygotowana, przeznaczona do ruchu pojazdów obsługujących zadanie budowlane na czas jego wykonania, przewidziana do usunięcia po</w:t>
      </w:r>
      <w:r>
        <w:t xml:space="preserve"> </w:t>
      </w:r>
      <w:r w:rsidRPr="00392BF1">
        <w:t>jego zakończeniu.</w:t>
      </w:r>
    </w:p>
    <w:p w14:paraId="3620EA89" w14:textId="77777777" w:rsidR="001041CA" w:rsidRPr="00392BF1" w:rsidRDefault="001041CA" w:rsidP="001041CA">
      <w:pPr>
        <w:shd w:val="clear" w:color="auto" w:fill="FFFFFF"/>
        <w:spacing w:before="120" w:line="276" w:lineRule="auto"/>
        <w:ind w:right="43"/>
        <w:jc w:val="both"/>
        <w:rPr>
          <w:color w:val="000000"/>
        </w:rPr>
      </w:pPr>
      <w:r w:rsidRPr="00392BF1">
        <w:rPr>
          <w:b/>
          <w:color w:val="000000"/>
        </w:rPr>
        <w:t>Zadanie budowlane</w:t>
      </w:r>
      <w:r w:rsidRPr="00392BF1">
        <w:rPr>
          <w:color w:val="000000"/>
        </w:rPr>
        <w:t xml:space="preserve"> - część przedsięwzięcia budowlanego, stanowiąca odrębną całość konstrukcyjną lub technologiczną, zdolną do samodzielnego spełnienia przewidywanych funkcji techniczno-użytkowych. Zadanie może polegać na wykonywaniu robót związanych z budową, modernizacją, utrzymaniem oraz ochroną budowli drogowej lub jej elementu;</w:t>
      </w:r>
    </w:p>
    <w:p w14:paraId="27D25E84" w14:textId="77777777" w:rsidR="001041CA" w:rsidRPr="00392BF1" w:rsidRDefault="001041CA" w:rsidP="001041CA">
      <w:pPr>
        <w:shd w:val="clear" w:color="auto" w:fill="FFFFFF"/>
        <w:spacing w:before="144" w:line="276" w:lineRule="auto"/>
        <w:ind w:right="43"/>
        <w:jc w:val="both"/>
      </w:pPr>
      <w:r w:rsidRPr="00392BF1">
        <w:rPr>
          <w:b/>
          <w:color w:val="000000"/>
        </w:rPr>
        <w:t>Gwarancja</w:t>
      </w:r>
      <w:r w:rsidRPr="00392BF1">
        <w:rPr>
          <w:color w:val="000000"/>
        </w:rPr>
        <w:t xml:space="preserve"> – techniczne zobowiązanie czasowe Wykonawcy</w:t>
      </w:r>
      <w:r>
        <w:rPr>
          <w:color w:val="000000"/>
        </w:rPr>
        <w:t xml:space="preserve"> (rękojmia)</w:t>
      </w:r>
      <w:r w:rsidRPr="00392BF1">
        <w:rPr>
          <w:color w:val="000000"/>
        </w:rPr>
        <w:t xml:space="preserve"> zapewniające bezawaryjne funkcjonowanie zrealizowanego obiektu budowlanego zgodnie z założeniami projektowymi;</w:t>
      </w:r>
    </w:p>
    <w:p w14:paraId="4C80B223" w14:textId="77777777" w:rsidR="001041CA" w:rsidRPr="00392BF1" w:rsidRDefault="001041CA" w:rsidP="001041CA">
      <w:pPr>
        <w:shd w:val="clear" w:color="auto" w:fill="FFFFFF"/>
        <w:spacing w:before="120" w:line="276" w:lineRule="auto"/>
        <w:jc w:val="both"/>
      </w:pPr>
      <w:r w:rsidRPr="00392BF1">
        <w:rPr>
          <w:b/>
          <w:color w:val="000000"/>
        </w:rPr>
        <w:t>Jezdnia</w:t>
      </w:r>
      <w:r w:rsidRPr="00392BF1">
        <w:rPr>
          <w:color w:val="000000"/>
        </w:rPr>
        <w:t xml:space="preserve"> - część korony drogi przeznaczona do ruchu pojazdów;</w:t>
      </w:r>
    </w:p>
    <w:p w14:paraId="003ECDCC" w14:textId="77777777" w:rsidR="001041CA" w:rsidRPr="00392BF1" w:rsidRDefault="001041CA" w:rsidP="001041CA">
      <w:pPr>
        <w:shd w:val="clear" w:color="auto" w:fill="FFFFFF"/>
        <w:spacing w:line="276" w:lineRule="auto"/>
        <w:jc w:val="both"/>
      </w:pPr>
      <w:r w:rsidRPr="00392BF1">
        <w:rPr>
          <w:b/>
          <w:color w:val="000000"/>
        </w:rPr>
        <w:t>Konstrukcja nawierzchni</w:t>
      </w:r>
      <w:r w:rsidRPr="00392BF1">
        <w:rPr>
          <w:color w:val="000000"/>
        </w:rPr>
        <w:t xml:space="preserve"> - układ warstw nawierzchni wraz ze sposobem ich połączenia;</w:t>
      </w:r>
    </w:p>
    <w:p w14:paraId="0469BFDD" w14:textId="77777777" w:rsidR="001041CA" w:rsidRPr="00B40C5F" w:rsidRDefault="001041CA" w:rsidP="001041CA">
      <w:pPr>
        <w:shd w:val="clear" w:color="auto" w:fill="FFFFFF"/>
        <w:spacing w:before="96" w:line="276" w:lineRule="auto"/>
        <w:ind w:right="43"/>
        <w:jc w:val="both"/>
        <w:rPr>
          <w:color w:val="000000"/>
        </w:rPr>
      </w:pPr>
      <w:r w:rsidRPr="00B40C5F">
        <w:rPr>
          <w:b/>
          <w:color w:val="000000"/>
        </w:rPr>
        <w:t>Krajowa deklaracja zgodności</w:t>
      </w:r>
      <w:r w:rsidRPr="00B40C5F">
        <w:rPr>
          <w:color w:val="000000"/>
        </w:rPr>
        <w:t xml:space="preserve"> – oświadczenie producenta, stwierdzające na jego wyłączną odpowiedzialność, że wyrób budowlany jest zgodny z Polską Normą albo aprobatą techniczną;</w:t>
      </w:r>
    </w:p>
    <w:p w14:paraId="67F22FF7" w14:textId="77777777" w:rsidR="001041CA" w:rsidRPr="00392BF1" w:rsidRDefault="001041CA" w:rsidP="001041CA">
      <w:pPr>
        <w:shd w:val="clear" w:color="auto" w:fill="FFFFFF"/>
        <w:spacing w:before="96" w:line="276" w:lineRule="auto"/>
        <w:ind w:right="43"/>
        <w:jc w:val="both"/>
      </w:pPr>
      <w:r w:rsidRPr="00B40C5F">
        <w:rPr>
          <w:b/>
        </w:rPr>
        <w:t>Krajowa Ocena Techniczna (KOT)</w:t>
      </w:r>
      <w:r w:rsidRPr="00B40C5F">
        <w:t xml:space="preserve"> - jest udokumentowaną, pozytywną oceną właściwości użytkowych zasadniczych charakterystyk wyrobu budowlanego, które zgodnie z zamierzonym zastosowaniem mają wpływ na spełnienie podstawowych wymagań przez obiekty budowlane, w których wyrób będzie zastosowany.</w:t>
      </w:r>
    </w:p>
    <w:p w14:paraId="51270529" w14:textId="77777777" w:rsidR="001041CA" w:rsidRPr="00392BF1" w:rsidRDefault="001041CA" w:rsidP="001041CA">
      <w:pPr>
        <w:shd w:val="clear" w:color="auto" w:fill="FFFFFF"/>
        <w:spacing w:before="120" w:line="276" w:lineRule="auto"/>
        <w:jc w:val="both"/>
      </w:pPr>
      <w:r w:rsidRPr="00392BF1">
        <w:rPr>
          <w:b/>
          <w:color w:val="000000"/>
        </w:rPr>
        <w:t xml:space="preserve">Kształtki </w:t>
      </w:r>
      <w:r w:rsidRPr="00392BF1">
        <w:rPr>
          <w:color w:val="000000"/>
        </w:rPr>
        <w:t>- wszelkie łączniki służące do zmian kierunków, średnic, rozgałęzień, itp. sieci;</w:t>
      </w:r>
    </w:p>
    <w:p w14:paraId="60FDD534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Laboratorium</w:t>
      </w:r>
      <w:r w:rsidRPr="00392BF1">
        <w:rPr>
          <w:color w:val="000000"/>
        </w:rPr>
        <w:t xml:space="preserve"> - drogowe lub inne laboratorium badawcze, zaa</w:t>
      </w:r>
      <w:r>
        <w:rPr>
          <w:color w:val="000000"/>
        </w:rPr>
        <w:t xml:space="preserve">kceptowane przez Inspektora nadzoru </w:t>
      </w:r>
      <w:r w:rsidRPr="00392BF1">
        <w:rPr>
          <w:color w:val="000000"/>
        </w:rPr>
        <w:t>niezbędne do przeprowadzenia wszelkich badań i prób związanych z oceną jakości materiałów oraz robót;</w:t>
      </w:r>
    </w:p>
    <w:p w14:paraId="04E90788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Nawierzchnia</w:t>
      </w:r>
      <w:r w:rsidRPr="00392BF1">
        <w:rPr>
          <w:color w:val="000000"/>
        </w:rPr>
        <w:t xml:space="preserve"> - warstwa lub zespół warstw służących do przejmowania i rozkładania obciążeń od ruchu na podłoże gruntowe i zapewniających dogodne warunki dla ruchu;</w:t>
      </w:r>
    </w:p>
    <w:p w14:paraId="7AD2A580" w14:textId="77777777" w:rsidR="001041CA" w:rsidRPr="00392BF1" w:rsidRDefault="001041CA" w:rsidP="001041CA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30" w:line="276" w:lineRule="auto"/>
        <w:ind w:left="720" w:hanging="360"/>
        <w:jc w:val="both"/>
        <w:rPr>
          <w:color w:val="000000"/>
        </w:rPr>
      </w:pPr>
      <w:r w:rsidRPr="00392BF1">
        <w:rPr>
          <w:color w:val="000000"/>
        </w:rPr>
        <w:t>Warstwa ścieralna - górna warstwa nawierzchni poddana bez</w:t>
      </w:r>
      <w:r>
        <w:rPr>
          <w:color w:val="000000"/>
        </w:rPr>
        <w:t>pośrednio oddziaływaniu ruchu i </w:t>
      </w:r>
      <w:r w:rsidRPr="00392BF1">
        <w:rPr>
          <w:color w:val="000000"/>
        </w:rPr>
        <w:t>czynników atmosferycznych</w:t>
      </w:r>
      <w:r>
        <w:rPr>
          <w:color w:val="000000"/>
        </w:rPr>
        <w:t>;</w:t>
      </w:r>
    </w:p>
    <w:p w14:paraId="7E240912" w14:textId="77777777" w:rsidR="001041CA" w:rsidRPr="00392BF1" w:rsidRDefault="001041CA" w:rsidP="001041CA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25" w:line="276" w:lineRule="auto"/>
        <w:ind w:left="720" w:hanging="360"/>
        <w:jc w:val="both"/>
        <w:rPr>
          <w:color w:val="000000"/>
        </w:rPr>
      </w:pPr>
      <w:r>
        <w:rPr>
          <w:color w:val="000000"/>
        </w:rPr>
        <w:t xml:space="preserve">Warstwa wiążąca – warstwa znajdująca się między warstwą ścieralną, a </w:t>
      </w:r>
      <w:r w:rsidRPr="00392BF1">
        <w:rPr>
          <w:color w:val="000000"/>
        </w:rPr>
        <w:t xml:space="preserve">podbudową zapewniająca lepsze rozłożenie </w:t>
      </w:r>
      <w:proofErr w:type="spellStart"/>
      <w:r w:rsidRPr="00392BF1">
        <w:rPr>
          <w:color w:val="000000"/>
        </w:rPr>
        <w:t>naprężeń</w:t>
      </w:r>
      <w:proofErr w:type="spellEnd"/>
      <w:r w:rsidRPr="00392BF1">
        <w:rPr>
          <w:color w:val="000000"/>
        </w:rPr>
        <w:t xml:space="preserve"> w nawierzchni i przekazywanie ich na podbudowę</w:t>
      </w:r>
      <w:r>
        <w:rPr>
          <w:color w:val="000000"/>
        </w:rPr>
        <w:t>;</w:t>
      </w:r>
    </w:p>
    <w:p w14:paraId="477CF532" w14:textId="77777777" w:rsidR="001041CA" w:rsidRPr="00392BF1" w:rsidRDefault="001041CA" w:rsidP="001041CA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30" w:line="276" w:lineRule="auto"/>
        <w:ind w:left="720" w:hanging="360"/>
        <w:jc w:val="both"/>
        <w:rPr>
          <w:color w:val="000000"/>
        </w:rPr>
      </w:pPr>
      <w:r w:rsidRPr="00392BF1">
        <w:rPr>
          <w:color w:val="000000"/>
        </w:rPr>
        <w:t>Warstwa wyrównawcza - warstwa służąca do wyrównania nierówności podbudowy lub profilu istniejącej nawierzchni</w:t>
      </w:r>
      <w:r>
        <w:rPr>
          <w:color w:val="000000"/>
        </w:rPr>
        <w:t>;</w:t>
      </w:r>
    </w:p>
    <w:p w14:paraId="1FD74A2B" w14:textId="77777777" w:rsidR="001041CA" w:rsidRPr="00392BF1" w:rsidRDefault="001041CA" w:rsidP="001041CA">
      <w:pPr>
        <w:numPr>
          <w:ilvl w:val="0"/>
          <w:numId w:val="1"/>
        </w:numPr>
        <w:shd w:val="clear" w:color="auto" w:fill="FFFFFF"/>
        <w:tabs>
          <w:tab w:val="left" w:pos="540"/>
        </w:tabs>
        <w:spacing w:before="134" w:line="276" w:lineRule="auto"/>
        <w:ind w:left="720" w:hanging="360"/>
        <w:jc w:val="both"/>
        <w:rPr>
          <w:color w:val="000000"/>
        </w:rPr>
      </w:pPr>
      <w:r w:rsidRPr="00392BF1">
        <w:rPr>
          <w:color w:val="000000"/>
        </w:rPr>
        <w:t>Podbudowa - dolna część nawierzchni służąca do przenoszenia obciążeń od ruchu na podłoże</w:t>
      </w:r>
      <w:r>
        <w:rPr>
          <w:color w:val="000000"/>
        </w:rPr>
        <w:t>;</w:t>
      </w:r>
      <w:r w:rsidRPr="00392BF1">
        <w:rPr>
          <w:color w:val="000000"/>
        </w:rPr>
        <w:t xml:space="preserve"> Podbudowa może składać się z podbudowy zasadniczej i podbudowy pomocniczej</w:t>
      </w:r>
      <w:r>
        <w:rPr>
          <w:color w:val="000000"/>
        </w:rPr>
        <w:t>;</w:t>
      </w:r>
    </w:p>
    <w:p w14:paraId="214526A5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 xml:space="preserve">Niweleta </w:t>
      </w:r>
      <w:r w:rsidRPr="00392BF1">
        <w:rPr>
          <w:color w:val="000000"/>
        </w:rPr>
        <w:t>- wysokościowe i geometryczne rozwinięcie na płaszczyźnie pionowego przekroju w osi drogi lub obiektu liniowego;</w:t>
      </w:r>
    </w:p>
    <w:p w14:paraId="74E8454E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Obiekt budowlany</w:t>
      </w:r>
      <w:r w:rsidRPr="00392BF1">
        <w:rPr>
          <w:color w:val="000000"/>
        </w:rPr>
        <w:t xml:space="preserve"> – budynek wraz z instalacjami i urządzeniami technicznymi lub budowla, stanowiące całość techniczno-użytkową wraz z instalacjami i urządzeniami;</w:t>
      </w:r>
    </w:p>
    <w:p w14:paraId="0DB7B87A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Objazd tymczasowy</w:t>
      </w:r>
      <w:r w:rsidRPr="00392BF1">
        <w:rPr>
          <w:color w:val="000000"/>
        </w:rPr>
        <w:t xml:space="preserve"> - droga specjalnie przygotowana i odpowiednio utrzymana do przeprowadzenia ruchu publicznego na czas budowy;</w:t>
      </w:r>
    </w:p>
    <w:p w14:paraId="5C2CCC9A" w14:textId="77777777" w:rsidR="001041CA" w:rsidRPr="00392BF1" w:rsidRDefault="001041CA" w:rsidP="001041CA">
      <w:pPr>
        <w:shd w:val="clear" w:color="auto" w:fill="FFFFFF"/>
        <w:spacing w:before="144" w:line="276" w:lineRule="auto"/>
        <w:ind w:right="43"/>
        <w:jc w:val="both"/>
      </w:pPr>
      <w:r w:rsidRPr="00392BF1">
        <w:rPr>
          <w:b/>
          <w:color w:val="000000"/>
        </w:rPr>
        <w:t>Odpowiednia zgodność</w:t>
      </w:r>
      <w:r w:rsidRPr="00392BF1">
        <w:rPr>
          <w:color w:val="000000"/>
        </w:rPr>
        <w:t xml:space="preserve"> - zgodność wykonywanych robót z dopuszczonymi tolerancjami, a </w:t>
      </w:r>
      <w:r w:rsidRPr="00392BF1">
        <w:rPr>
          <w:color w:val="000000"/>
          <w:spacing w:val="-1"/>
        </w:rPr>
        <w:t xml:space="preserve">jeśli przedział tolerancji nie został określony - z przeciętnymi tolerancjami, przyjmowanymi zwyczajowo </w:t>
      </w:r>
      <w:r w:rsidRPr="00392BF1">
        <w:rPr>
          <w:color w:val="000000"/>
        </w:rPr>
        <w:t>dla danego rodzaju robót budowlanych;</w:t>
      </w:r>
    </w:p>
    <w:p w14:paraId="3DB21732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 xml:space="preserve">Pas drogowy </w:t>
      </w:r>
      <w:r w:rsidRPr="00392BF1">
        <w:rPr>
          <w:color w:val="000000"/>
        </w:rPr>
        <w:t>- wydzielony liniami rozgraniczającymi pas terenu przeznaczony do umieszczania w nim drogi oraz drzew i krzewów. Pas drogowy może również obejmować teren pr</w:t>
      </w:r>
      <w:r>
        <w:rPr>
          <w:color w:val="000000"/>
        </w:rPr>
        <w:t>zewidziany do rozbudowy drogi i </w:t>
      </w:r>
      <w:r w:rsidRPr="00392BF1">
        <w:rPr>
          <w:color w:val="000000"/>
        </w:rPr>
        <w:t>budowy urządzeń chroniących ludzi i środowisko przed uciążliwościami powodowanymi przez ruch na drodze.</w:t>
      </w:r>
    </w:p>
    <w:p w14:paraId="7430BE8A" w14:textId="77777777" w:rsidR="001041CA" w:rsidRPr="00841580" w:rsidRDefault="001041CA" w:rsidP="001041CA">
      <w:pPr>
        <w:shd w:val="clear" w:color="auto" w:fill="FFFFFF"/>
        <w:spacing w:before="115" w:line="276" w:lineRule="auto"/>
        <w:ind w:right="43"/>
        <w:jc w:val="both"/>
        <w:rPr>
          <w:color w:val="000000"/>
        </w:rPr>
      </w:pPr>
      <w:r w:rsidRPr="00392BF1">
        <w:rPr>
          <w:b/>
          <w:color w:val="000000"/>
        </w:rPr>
        <w:t>Podłoże</w:t>
      </w:r>
      <w:r w:rsidRPr="00392BF1">
        <w:rPr>
          <w:color w:val="000000"/>
        </w:rPr>
        <w:t xml:space="preserve"> – grunt rodzimy lub nasypowy, leżący pod nawierzchnią dróg lub urządzeniem liniowym (przewodem wod.-kan., ciepłowniczym, gazowym, kablem elektrycznym lub teletechnicznym);</w:t>
      </w:r>
    </w:p>
    <w:p w14:paraId="0D0AAB1F" w14:textId="77777777" w:rsidR="001041CA" w:rsidRPr="00CF25AB" w:rsidRDefault="001041CA" w:rsidP="001041CA">
      <w:pPr>
        <w:shd w:val="clear" w:color="auto" w:fill="FFFFFF"/>
        <w:spacing w:before="120" w:line="276" w:lineRule="auto"/>
        <w:ind w:right="43"/>
        <w:jc w:val="both"/>
        <w:rPr>
          <w:b/>
        </w:rPr>
      </w:pPr>
      <w:r w:rsidRPr="00392BF1">
        <w:rPr>
          <w:b/>
          <w:color w:val="000000"/>
        </w:rPr>
        <w:t>Polska Norma</w:t>
      </w:r>
      <w:r w:rsidRPr="00392BF1">
        <w:rPr>
          <w:color w:val="000000"/>
        </w:rPr>
        <w:t xml:space="preserve"> – dokument techniczny, przyjęty do stosowania na zasadzie konsensusu i zatwierdzony przez upoważnioną jednostkę organizacyjną do powszechnego i wielokrotnego stosowania, ustalający zasady, wytyczne lub charakterystyki do uzyskania optymalnego stopnia uporządkowania w określonym zakresie;</w:t>
      </w:r>
    </w:p>
    <w:p w14:paraId="6D5388D2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Prawo do dysponowania nieruchomością na cele budowlane</w:t>
      </w:r>
      <w:r w:rsidRPr="00392BF1">
        <w:rPr>
          <w:color w:val="000000"/>
        </w:rPr>
        <w:t xml:space="preserve"> – tytuł prawny wynikający z prawa własności, użytkowania wieczystego, zarządu, ograniczonego prawa rzeczowego albo stosunku zobowiązaniowego przewidującego uprawnienie do wykonywania robót budowlanych;</w:t>
      </w:r>
    </w:p>
    <w:p w14:paraId="38B4C1D9" w14:textId="77777777" w:rsidR="001041CA" w:rsidRDefault="001041CA" w:rsidP="001041CA">
      <w:pPr>
        <w:shd w:val="clear" w:color="auto" w:fill="FFFFFF"/>
        <w:spacing w:before="115" w:line="276" w:lineRule="auto"/>
        <w:ind w:right="43"/>
        <w:jc w:val="both"/>
        <w:rPr>
          <w:color w:val="000000"/>
        </w:rPr>
      </w:pPr>
      <w:r w:rsidRPr="00392BF1">
        <w:rPr>
          <w:b/>
          <w:color w:val="000000"/>
        </w:rPr>
        <w:t>Pozwolenie na budowę</w:t>
      </w:r>
      <w:r w:rsidRPr="00392BF1">
        <w:rPr>
          <w:color w:val="000000"/>
        </w:rPr>
        <w:t xml:space="preserve"> – decyzja administracyjna zezwalająca na rozpoczęcie i prowadzenie budowy lub wykonywanie robót budowlanych innych niż budowa obiektu budowlanego;</w:t>
      </w:r>
    </w:p>
    <w:p w14:paraId="097D687E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CF25AB">
        <w:rPr>
          <w:b/>
          <w:color w:val="000000"/>
        </w:rPr>
        <w:t>Zgłoszenie budowy sieci</w:t>
      </w:r>
      <w:r w:rsidRPr="00896042">
        <w:rPr>
          <w:color w:val="000000"/>
        </w:rPr>
        <w:t>- dotyczy inwest</w:t>
      </w:r>
      <w:r>
        <w:rPr>
          <w:color w:val="000000"/>
        </w:rPr>
        <w:t>ycji nie wymagających p</w:t>
      </w:r>
      <w:r w:rsidRPr="00896042">
        <w:rPr>
          <w:color w:val="000000"/>
        </w:rPr>
        <w:t>ozwolenia na budowę</w:t>
      </w:r>
      <w:r w:rsidRPr="00CF25AB">
        <w:rPr>
          <w:color w:val="000000"/>
        </w:rPr>
        <w:t xml:space="preserve">, </w:t>
      </w:r>
      <w:r>
        <w:rPr>
          <w:color w:val="000000"/>
        </w:rPr>
        <w:t>p</w:t>
      </w:r>
      <w:r w:rsidRPr="00896042">
        <w:rPr>
          <w:color w:val="000000"/>
        </w:rPr>
        <w:t>raw</w:t>
      </w:r>
      <w:r>
        <w:rPr>
          <w:color w:val="000000"/>
        </w:rPr>
        <w:t>em</w:t>
      </w:r>
      <w:r w:rsidRPr="00896042">
        <w:rPr>
          <w:color w:val="000000"/>
        </w:rPr>
        <w:t xml:space="preserve"> budowlan</w:t>
      </w:r>
      <w:r>
        <w:rPr>
          <w:color w:val="000000"/>
        </w:rPr>
        <w:t>ym</w:t>
      </w:r>
      <w:r w:rsidRPr="00CF25AB">
        <w:rPr>
          <w:color w:val="000000"/>
        </w:rPr>
        <w:t>;</w:t>
      </w:r>
    </w:p>
    <w:p w14:paraId="2B1E6844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proofErr w:type="spellStart"/>
      <w:r w:rsidRPr="00392BF1">
        <w:rPr>
          <w:b/>
          <w:color w:val="000000"/>
        </w:rPr>
        <w:t>Przecisk</w:t>
      </w:r>
      <w:proofErr w:type="spellEnd"/>
      <w:r>
        <w:rPr>
          <w:b/>
          <w:color w:val="000000"/>
        </w:rPr>
        <w:t xml:space="preserve">, </w:t>
      </w:r>
      <w:r w:rsidRPr="00392BF1">
        <w:rPr>
          <w:b/>
          <w:color w:val="000000"/>
        </w:rPr>
        <w:t>przewiert</w:t>
      </w:r>
      <w:r w:rsidRPr="00392BF1">
        <w:rPr>
          <w:color w:val="000000"/>
        </w:rPr>
        <w:t xml:space="preserve"> - </w:t>
      </w:r>
      <w:proofErr w:type="spellStart"/>
      <w:r w:rsidRPr="00392BF1">
        <w:rPr>
          <w:color w:val="000000"/>
        </w:rPr>
        <w:t>bezodkrywkowa</w:t>
      </w:r>
      <w:proofErr w:type="spellEnd"/>
      <w:r w:rsidRPr="00392BF1">
        <w:rPr>
          <w:color w:val="000000"/>
        </w:rPr>
        <w:t xml:space="preserve"> metoda podziemnego ułożenia odcinka przewodu technologicznego (kolektora, przewodu ciśnieniowego) w linii prostej z wykorzystaniem specjalistycznego sprzętu;</w:t>
      </w:r>
    </w:p>
    <w:p w14:paraId="4892BEE9" w14:textId="77777777" w:rsidR="001041CA" w:rsidRPr="00392BF1" w:rsidRDefault="001041CA" w:rsidP="001041CA">
      <w:pPr>
        <w:shd w:val="clear" w:color="auto" w:fill="FFFFFF"/>
        <w:spacing w:before="120" w:line="276" w:lineRule="auto"/>
        <w:ind w:right="43"/>
        <w:jc w:val="both"/>
      </w:pPr>
      <w:r w:rsidRPr="00392BF1">
        <w:rPr>
          <w:b/>
          <w:color w:val="000000"/>
        </w:rPr>
        <w:t>Przepust</w:t>
      </w:r>
      <w:r w:rsidRPr="00392BF1">
        <w:rPr>
          <w:color w:val="000000"/>
        </w:rPr>
        <w:t xml:space="preserve"> – obiekty wykonane w formie zamkniętej obudowy konstrukcyjnej, służące do przepływu małych cieków wodnych pod nasypami korpusu drogowego lub dla ruchu kołowego, pieszego;</w:t>
      </w:r>
    </w:p>
    <w:p w14:paraId="40B2D20D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Przeszkoda</w:t>
      </w:r>
      <w:r w:rsidRPr="00392BF1">
        <w:rPr>
          <w:color w:val="000000"/>
        </w:rPr>
        <w:t xml:space="preserve"> - obiekty, urządzenia, instalacje zlokalizowane na trasie projektowanej </w:t>
      </w:r>
      <w:r>
        <w:rPr>
          <w:color w:val="000000"/>
        </w:rPr>
        <w:t>sieci wodociągowej</w:t>
      </w:r>
      <w:r w:rsidRPr="00392BF1">
        <w:rPr>
          <w:color w:val="000000"/>
        </w:rPr>
        <w:t>;</w:t>
      </w:r>
    </w:p>
    <w:p w14:paraId="27311BA9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Przeszkoda naturalna</w:t>
      </w:r>
      <w:r w:rsidRPr="00392BF1">
        <w:rPr>
          <w:color w:val="000000"/>
        </w:rPr>
        <w:t xml:space="preserve"> - element środowiska naturalnego, stanowiący utrudnienie w realizacji zadania budowlanego, na przykład rów, rzeka itp.;</w:t>
      </w:r>
    </w:p>
    <w:p w14:paraId="21FEDB31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Przeszkoda sztuczna</w:t>
      </w:r>
      <w:r w:rsidRPr="00392BF1">
        <w:rPr>
          <w:color w:val="000000"/>
        </w:rPr>
        <w:t xml:space="preserve"> – dzieło ludzkie, na przykład droga, kolej, rurociąg itp.;</w:t>
      </w:r>
    </w:p>
    <w:p w14:paraId="492BB480" w14:textId="77777777" w:rsidR="001041CA" w:rsidRPr="00392BF1" w:rsidRDefault="001041CA" w:rsidP="001041CA">
      <w:pPr>
        <w:shd w:val="clear" w:color="auto" w:fill="FFFFFF"/>
        <w:spacing w:before="110" w:line="276" w:lineRule="auto"/>
        <w:ind w:right="43"/>
        <w:jc w:val="both"/>
      </w:pPr>
      <w:r w:rsidRPr="00392BF1">
        <w:rPr>
          <w:b/>
          <w:color w:val="000000"/>
        </w:rPr>
        <w:t>Roboty budowlane</w:t>
      </w:r>
      <w:r w:rsidRPr="00392BF1">
        <w:rPr>
          <w:color w:val="000000"/>
        </w:rPr>
        <w:t xml:space="preserve"> – budowa oraz wszelkie prace polegające na przebudowie, montażu, remoncie lub rozbiórce obiektu budowlanego;</w:t>
      </w:r>
    </w:p>
    <w:p w14:paraId="2CB87A34" w14:textId="77777777" w:rsidR="001041CA" w:rsidRPr="00392BF1" w:rsidRDefault="001041CA" w:rsidP="001041CA">
      <w:pPr>
        <w:shd w:val="clear" w:color="auto" w:fill="FFFFFF"/>
        <w:spacing w:before="144" w:line="276" w:lineRule="auto"/>
        <w:ind w:right="43"/>
        <w:jc w:val="both"/>
      </w:pPr>
      <w:r w:rsidRPr="00392BF1">
        <w:rPr>
          <w:b/>
          <w:color w:val="000000"/>
        </w:rPr>
        <w:t>Rura ochronna</w:t>
      </w:r>
      <w:r w:rsidRPr="00392BF1">
        <w:rPr>
          <w:color w:val="000000"/>
        </w:rPr>
        <w:t xml:space="preserve"> - rura o średnicy większej od rury przewodowej służąca do przenoszenia obciążeń zewnętrznych i do zabezpieczania przewodu przy przejściach pod przeszkodą terenową;</w:t>
      </w:r>
    </w:p>
    <w:p w14:paraId="3C34DF5A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Sieci wodociągowe</w:t>
      </w:r>
      <w:r w:rsidRPr="00392BF1">
        <w:rPr>
          <w:color w:val="000000"/>
        </w:rPr>
        <w:t xml:space="preserve"> - przewód stanowiący całość techniczno-użytkową albo jego część stanowiąca odrębny element konstrukcyjny lub technologiczny przeznaczony do transportu i dystrybucji wody pitnej;</w:t>
      </w:r>
    </w:p>
    <w:p w14:paraId="53695DF4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Skrzyżowania</w:t>
      </w:r>
      <w:r w:rsidRPr="00392BF1">
        <w:rPr>
          <w:color w:val="000000"/>
        </w:rPr>
        <w:t xml:space="preserve"> - miejsce przecięcia się obiektu liniowego i istniejącego uzbrojenia;</w:t>
      </w:r>
    </w:p>
    <w:p w14:paraId="0C4646D1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Teren Budowy</w:t>
      </w:r>
      <w:r w:rsidRPr="00392BF1">
        <w:rPr>
          <w:color w:val="000000"/>
        </w:rPr>
        <w:t xml:space="preserve"> - przestrzeń, w której prowadzone są roboty budowlane wraz z przestrzenią zajmowaną przez urządzenia zaplecza budowy;</w:t>
      </w:r>
    </w:p>
    <w:p w14:paraId="7F1765FC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Uzbrojenie terenu</w:t>
      </w:r>
      <w:r w:rsidRPr="00392BF1">
        <w:rPr>
          <w:color w:val="000000"/>
        </w:rPr>
        <w:t xml:space="preserve"> – urządzenia podziemne i nadziemne o charakterze liniowym (sieci wod.-kan., gazowe, elektryczne, teletechniczne) występujące w obszarze oddziaływania robót budowlanych;</w:t>
      </w:r>
    </w:p>
    <w:p w14:paraId="3FB07F3D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Właściwy organ</w:t>
      </w:r>
      <w:r w:rsidRPr="00392BF1">
        <w:rPr>
          <w:color w:val="000000"/>
        </w:rPr>
        <w:t xml:space="preserve"> - organy administracji architektoniczno-budowlanej i nadzoru budowlanego, stosownie do ich właściwości, określonej w rozdziale 8 Ustawy Prawo budowlane;</w:t>
      </w:r>
    </w:p>
    <w:p w14:paraId="710E2963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  <w:rPr>
          <w:color w:val="000000"/>
        </w:rPr>
      </w:pPr>
      <w:r w:rsidRPr="00392BF1">
        <w:rPr>
          <w:b/>
          <w:color w:val="000000"/>
        </w:rPr>
        <w:t>Wspólny Słownik Zamówień (CPV)</w:t>
      </w:r>
      <w:r w:rsidRPr="00392BF1">
        <w:rPr>
          <w:color w:val="000000"/>
        </w:rPr>
        <w:t xml:space="preserve"> - systemem klasyfikacji produktów, usług i robót budowlanych stworzonym na potrzeby zamówień publicznych;</w:t>
      </w:r>
    </w:p>
    <w:p w14:paraId="4756C030" w14:textId="77777777" w:rsidR="001041CA" w:rsidRPr="00392BF1" w:rsidRDefault="001041CA" w:rsidP="001041CA">
      <w:pPr>
        <w:shd w:val="clear" w:color="auto" w:fill="FFFFFF"/>
        <w:spacing w:before="115" w:line="276" w:lineRule="auto"/>
        <w:ind w:right="43"/>
        <w:jc w:val="both"/>
      </w:pPr>
      <w:r w:rsidRPr="00392BF1">
        <w:rPr>
          <w:b/>
          <w:color w:val="000000"/>
        </w:rPr>
        <w:t>Wyrób budowlany</w:t>
      </w:r>
      <w:r w:rsidRPr="00392BF1">
        <w:rPr>
          <w:color w:val="000000"/>
        </w:rPr>
        <w:t xml:space="preserve"> - wyrób w rozumieniu przepisów o ocenie zgodności, wytworzony w celu wbudowania, wmontowania, zainstalowania lub zastosowania w sposób trwały w obiekcie </w:t>
      </w:r>
      <w:r w:rsidRPr="00392BF1">
        <w:rPr>
          <w:color w:val="000000"/>
          <w:spacing w:val="-1"/>
        </w:rPr>
        <w:t xml:space="preserve">budowlanym, wprowadzany do obrotu jako wyrób pojedynczy lub jako zestaw wyrobów do stosowania </w:t>
      </w:r>
      <w:r w:rsidRPr="00392BF1">
        <w:rPr>
          <w:color w:val="000000"/>
        </w:rPr>
        <w:t>we wzajemnym połączeniu stanowiącym integralną całość użytkową;</w:t>
      </w:r>
    </w:p>
    <w:p w14:paraId="6617C9C7" w14:textId="77777777" w:rsidR="001041CA" w:rsidRDefault="001041CA" w:rsidP="001041CA">
      <w:pPr>
        <w:shd w:val="clear" w:color="auto" w:fill="FFFFFF"/>
        <w:spacing w:before="115" w:line="276" w:lineRule="auto"/>
        <w:ind w:right="43"/>
        <w:jc w:val="both"/>
        <w:rPr>
          <w:color w:val="000000"/>
        </w:rPr>
      </w:pPr>
      <w:r w:rsidRPr="00896042">
        <w:rPr>
          <w:b/>
          <w:color w:val="000000"/>
        </w:rPr>
        <w:t>Znak budowlany</w:t>
      </w:r>
      <w:r w:rsidRPr="00896042">
        <w:rPr>
          <w:color w:val="000000"/>
        </w:rPr>
        <w:t xml:space="preserve"> – oznakowanie wyrobu budowlanego dopuszczonego do ogólnego stosowania, potwierdzające dokonanie oceny zgodności tego wyrobu z normą zharmonizowaną lub europejską aprobatą techniczną.</w:t>
      </w:r>
    </w:p>
    <w:p w14:paraId="07C7378A" w14:textId="77777777" w:rsidR="00FF5D85" w:rsidRPr="002E5E96" w:rsidRDefault="00FF5D85" w:rsidP="00FF5D85">
      <w:pPr>
        <w:shd w:val="clear" w:color="auto" w:fill="FFFFFF"/>
        <w:tabs>
          <w:tab w:val="left" w:pos="581"/>
        </w:tabs>
        <w:spacing w:before="240" w:line="276" w:lineRule="auto"/>
        <w:ind w:left="539" w:hanging="539"/>
        <w:jc w:val="both"/>
        <w:rPr>
          <w:b/>
          <w:color w:val="000000"/>
        </w:rPr>
      </w:pPr>
      <w:r w:rsidRPr="002E5E96">
        <w:rPr>
          <w:b/>
          <w:color w:val="000000"/>
        </w:rPr>
        <w:t xml:space="preserve">1.6 </w:t>
      </w:r>
      <w:r w:rsidRPr="002E5E96">
        <w:rPr>
          <w:b/>
          <w:color w:val="000000"/>
        </w:rPr>
        <w:tab/>
      </w:r>
      <w:r w:rsidR="00D51D8D" w:rsidRPr="002E5E96">
        <w:rPr>
          <w:b/>
          <w:color w:val="000000"/>
        </w:rPr>
        <w:t>Ogólne wymagania dotyczące robót</w:t>
      </w:r>
    </w:p>
    <w:p w14:paraId="00AA5917" w14:textId="43B73338" w:rsidR="00760CD1" w:rsidRPr="002E5E96" w:rsidRDefault="00760CD1" w:rsidP="00FF5D85">
      <w:pPr>
        <w:shd w:val="clear" w:color="auto" w:fill="FFFFFF"/>
        <w:tabs>
          <w:tab w:val="left" w:pos="-180"/>
        </w:tabs>
        <w:spacing w:before="240" w:line="276" w:lineRule="auto"/>
        <w:ind w:firstLine="540"/>
        <w:jc w:val="both"/>
        <w:rPr>
          <w:color w:val="000000"/>
        </w:rPr>
      </w:pPr>
      <w:r w:rsidRPr="002E5E96">
        <w:rPr>
          <w:color w:val="000000"/>
        </w:rPr>
        <w:t>Wykonawca jest odpowiedzialny za jakość wykonanych</w:t>
      </w:r>
      <w:r w:rsidRPr="002E5E96">
        <w:t xml:space="preserve"> robót, bezpieczeństwo wszelkich czynności</w:t>
      </w:r>
      <w:r w:rsidRPr="002E5E96">
        <w:rPr>
          <w:color w:val="000000"/>
        </w:rPr>
        <w:t xml:space="preserve"> na</w:t>
      </w:r>
      <w:r w:rsidR="00FF5D85" w:rsidRPr="002E5E96">
        <w:rPr>
          <w:color w:val="000000"/>
        </w:rPr>
        <w:t xml:space="preserve"> </w:t>
      </w:r>
      <w:r w:rsidRPr="002E5E96">
        <w:rPr>
          <w:color w:val="000000"/>
        </w:rPr>
        <w:t>Terenie Budowy, metody użyte przy budowie</w:t>
      </w:r>
      <w:r w:rsidRPr="002E5E96">
        <w:t xml:space="preserve"> oraz za ich zgodność z Dokumentacją Projektową, Specyfikacjami Technicznymi Wykonania i Odbioru Robót Budowlanych</w:t>
      </w:r>
      <w:r w:rsidR="00BC2E6D" w:rsidRPr="002E5E96">
        <w:t>,</w:t>
      </w:r>
      <w:r w:rsidRPr="002E5E96">
        <w:t xml:space="preserve"> poleceniami </w:t>
      </w:r>
      <w:r w:rsidR="00304243">
        <w:t>Inspektora nadzoru</w:t>
      </w:r>
      <w:r w:rsidR="00D63519" w:rsidRPr="002E5E96">
        <w:t xml:space="preserve"> oraz sztuką</w:t>
      </w:r>
      <w:r w:rsidR="00BC2E6D" w:rsidRPr="002E5E96">
        <w:t xml:space="preserve"> budowlaną</w:t>
      </w:r>
      <w:r w:rsidRPr="002E5E96">
        <w:t>.</w:t>
      </w:r>
    </w:p>
    <w:p w14:paraId="2228846D" w14:textId="77777777" w:rsidR="00760CD1" w:rsidRPr="002E5E96" w:rsidRDefault="00760CD1" w:rsidP="00AC7264">
      <w:pPr>
        <w:spacing w:line="276" w:lineRule="auto"/>
        <w:jc w:val="both"/>
      </w:pPr>
      <w:r w:rsidRPr="002E5E96">
        <w:t>Wykonawca jest zobowiązany Ustawą – Prawo budowlane oraz postanowieniami Kontraktu do wybudowania obiektów budowlanych w sposób określony w przepisach, w tym techni</w:t>
      </w:r>
      <w:r w:rsidR="00913ABB" w:rsidRPr="002E5E96">
        <w:t>czno-budowlanych oraz zgodnie z </w:t>
      </w:r>
      <w:r w:rsidRPr="002E5E96">
        <w:t>zasadami wiedzy technicznej, zapewniając:</w:t>
      </w:r>
    </w:p>
    <w:p w14:paraId="076CFE81" w14:textId="77777777" w:rsidR="00523711" w:rsidRPr="002E5E96" w:rsidRDefault="00523711" w:rsidP="00AC7264">
      <w:pPr>
        <w:spacing w:line="276" w:lineRule="auto"/>
        <w:jc w:val="both"/>
        <w:rPr>
          <w:sz w:val="16"/>
          <w:szCs w:val="16"/>
        </w:rPr>
      </w:pPr>
    </w:p>
    <w:p w14:paraId="7B6C3C9D" w14:textId="77777777" w:rsidR="00760CD1" w:rsidRPr="002E5E96" w:rsidRDefault="00760CD1" w:rsidP="006D0B50">
      <w:pPr>
        <w:pStyle w:val="Tekstpodstawowywcity"/>
        <w:widowControl/>
        <w:numPr>
          <w:ilvl w:val="2"/>
          <w:numId w:val="9"/>
        </w:numPr>
        <w:tabs>
          <w:tab w:val="clear" w:pos="2340"/>
          <w:tab w:val="num" w:pos="1080"/>
        </w:tabs>
        <w:autoSpaceDE/>
        <w:autoSpaceDN/>
        <w:adjustRightInd/>
        <w:spacing w:after="80" w:line="276" w:lineRule="auto"/>
        <w:ind w:left="1080" w:hanging="512"/>
        <w:jc w:val="both"/>
      </w:pPr>
      <w:r w:rsidRPr="002E5E96">
        <w:t>spełnienie wymagań podstawowych dotyczących:</w:t>
      </w:r>
    </w:p>
    <w:p w14:paraId="025E5FDE" w14:textId="77777777" w:rsidR="00760CD1" w:rsidRPr="002E5E96" w:rsidRDefault="00760CD1" w:rsidP="006D0B50">
      <w:pPr>
        <w:pStyle w:val="Tekstpodstawowywcity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ind w:left="1080" w:firstLine="0"/>
        <w:jc w:val="both"/>
      </w:pPr>
      <w:r w:rsidRPr="002E5E96">
        <w:t>bezpieczeństwa konstrukcji,</w:t>
      </w:r>
    </w:p>
    <w:p w14:paraId="79907713" w14:textId="77777777" w:rsidR="00760CD1" w:rsidRPr="002E5E96" w:rsidRDefault="00760CD1" w:rsidP="006D0B50">
      <w:pPr>
        <w:pStyle w:val="Tekstpodstawowywcity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ind w:left="1080" w:firstLine="0"/>
        <w:jc w:val="both"/>
      </w:pPr>
      <w:r w:rsidRPr="002E5E96">
        <w:t>bezpieczeństwa pożarowego,</w:t>
      </w:r>
    </w:p>
    <w:p w14:paraId="36351349" w14:textId="77777777" w:rsidR="00760CD1" w:rsidRPr="002E5E96" w:rsidRDefault="00760CD1" w:rsidP="006D0B50">
      <w:pPr>
        <w:pStyle w:val="Tekstpodstawowywcity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ind w:left="1080" w:firstLine="0"/>
        <w:jc w:val="both"/>
      </w:pPr>
      <w:r w:rsidRPr="002E5E96">
        <w:t>bezpieczeństwa użytkowania,</w:t>
      </w:r>
    </w:p>
    <w:p w14:paraId="2D3199FB" w14:textId="77777777" w:rsidR="00760CD1" w:rsidRPr="002E5E96" w:rsidRDefault="00760CD1" w:rsidP="006D0B50">
      <w:pPr>
        <w:pStyle w:val="Tekstpodstawowywcity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ind w:left="1080" w:firstLine="0"/>
        <w:jc w:val="both"/>
      </w:pPr>
      <w:r w:rsidRPr="002E5E96">
        <w:t>odpowiednich warunków higienicznych i zdrowotnych oraz ochrony środowiska,</w:t>
      </w:r>
    </w:p>
    <w:p w14:paraId="62ED1071" w14:textId="77777777" w:rsidR="00760CD1" w:rsidRPr="002E5E96" w:rsidRDefault="00760CD1" w:rsidP="006D0B50">
      <w:pPr>
        <w:pStyle w:val="Tekstpodstawowywcity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ind w:left="1080" w:firstLine="0"/>
        <w:jc w:val="both"/>
      </w:pPr>
      <w:r w:rsidRPr="002E5E96">
        <w:t>ochrony przed hałasem i drganiami,</w:t>
      </w:r>
    </w:p>
    <w:p w14:paraId="3B9CAC39" w14:textId="77777777" w:rsidR="00760CD1" w:rsidRPr="002E5E96" w:rsidRDefault="00760CD1" w:rsidP="006D0B50">
      <w:pPr>
        <w:pStyle w:val="Tekstpodstawowywcity"/>
        <w:widowControl/>
        <w:numPr>
          <w:ilvl w:val="1"/>
          <w:numId w:val="8"/>
        </w:numPr>
        <w:autoSpaceDE/>
        <w:autoSpaceDN/>
        <w:adjustRightInd/>
        <w:spacing w:after="80" w:line="276" w:lineRule="auto"/>
        <w:ind w:left="1080" w:firstLine="0"/>
        <w:jc w:val="both"/>
      </w:pPr>
      <w:r w:rsidRPr="002E5E96">
        <w:t xml:space="preserve">oszczędności energii i odpowiedniej izolacyjności cieplnej przegród, </w:t>
      </w:r>
    </w:p>
    <w:p w14:paraId="0487D323" w14:textId="77777777" w:rsidR="00760CD1" w:rsidRPr="002E5E96" w:rsidRDefault="00760CD1" w:rsidP="006D0B50">
      <w:pPr>
        <w:pStyle w:val="Tekstpodstawowywcity"/>
        <w:widowControl/>
        <w:numPr>
          <w:ilvl w:val="2"/>
          <w:numId w:val="9"/>
        </w:numPr>
        <w:tabs>
          <w:tab w:val="clear" w:pos="2340"/>
          <w:tab w:val="num" w:pos="1080"/>
        </w:tabs>
        <w:autoSpaceDE/>
        <w:autoSpaceDN/>
        <w:adjustRightInd/>
        <w:spacing w:after="80" w:line="276" w:lineRule="auto"/>
        <w:ind w:left="1080" w:hanging="512"/>
        <w:jc w:val="both"/>
      </w:pPr>
      <w:r w:rsidRPr="002E5E96">
        <w:t>warunki użytkowe zgodne z przeznaczeniem obiektu, w szczególności w zakresie:</w:t>
      </w:r>
    </w:p>
    <w:p w14:paraId="69BBA3AE" w14:textId="77777777" w:rsidR="00760CD1" w:rsidRPr="002E5E96" w:rsidRDefault="00760CD1" w:rsidP="006D0B50">
      <w:pPr>
        <w:pStyle w:val="Tekstpodstawowywcity"/>
        <w:widowControl/>
        <w:numPr>
          <w:ilvl w:val="0"/>
          <w:numId w:val="10"/>
        </w:numPr>
        <w:tabs>
          <w:tab w:val="clear" w:pos="1210"/>
          <w:tab w:val="num" w:pos="1440"/>
        </w:tabs>
        <w:autoSpaceDE/>
        <w:autoSpaceDN/>
        <w:adjustRightInd/>
        <w:spacing w:after="80" w:line="276" w:lineRule="auto"/>
        <w:ind w:left="1440"/>
        <w:jc w:val="both"/>
      </w:pPr>
      <w:r w:rsidRPr="002E5E96">
        <w:t xml:space="preserve">zaopatrzenia w wodę i energię elektryczną oraz, odpowiednio </w:t>
      </w:r>
      <w:r w:rsidR="00913ABB" w:rsidRPr="002E5E96">
        <w:t>do potrzeb, w energię cieplną i </w:t>
      </w:r>
      <w:r w:rsidRPr="002E5E96">
        <w:t xml:space="preserve">paliwa, przy założeniu efektywnego wykorzystania tych czynników, </w:t>
      </w:r>
    </w:p>
    <w:p w14:paraId="5E832C5E" w14:textId="77777777" w:rsidR="00760CD1" w:rsidRPr="002E5E96" w:rsidRDefault="00760CD1" w:rsidP="006D0B50">
      <w:pPr>
        <w:pStyle w:val="Tekstpodstawowywcity"/>
        <w:widowControl/>
        <w:numPr>
          <w:ilvl w:val="0"/>
          <w:numId w:val="10"/>
        </w:numPr>
        <w:tabs>
          <w:tab w:val="clear" w:pos="1210"/>
          <w:tab w:val="num" w:pos="1440"/>
        </w:tabs>
        <w:autoSpaceDE/>
        <w:autoSpaceDN/>
        <w:adjustRightInd/>
        <w:spacing w:after="80" w:line="276" w:lineRule="auto"/>
        <w:ind w:left="1440"/>
        <w:jc w:val="both"/>
      </w:pPr>
      <w:r w:rsidRPr="002E5E96">
        <w:t xml:space="preserve">usuwania ścieków, wody opadowej i odpadów, </w:t>
      </w:r>
    </w:p>
    <w:p w14:paraId="6949EA0A" w14:textId="77777777" w:rsidR="00760CD1" w:rsidRPr="002E5E96" w:rsidRDefault="00760CD1" w:rsidP="006D0B50">
      <w:pPr>
        <w:pStyle w:val="Tekstpodstawowywcity"/>
        <w:widowControl/>
        <w:numPr>
          <w:ilvl w:val="2"/>
          <w:numId w:val="9"/>
        </w:numPr>
        <w:tabs>
          <w:tab w:val="clear" w:pos="2340"/>
          <w:tab w:val="num" w:pos="1080"/>
        </w:tabs>
        <w:autoSpaceDE/>
        <w:autoSpaceDN/>
        <w:adjustRightInd/>
        <w:spacing w:after="60" w:line="276" w:lineRule="auto"/>
        <w:ind w:left="1080" w:hanging="512"/>
        <w:jc w:val="both"/>
      </w:pPr>
      <w:r w:rsidRPr="002E5E96">
        <w:t>możliwość utrzymania właściwego stanu technicznego,</w:t>
      </w:r>
    </w:p>
    <w:p w14:paraId="53A45DF2" w14:textId="77777777" w:rsidR="00760CD1" w:rsidRPr="002E5E96" w:rsidRDefault="00760CD1" w:rsidP="006D0B50">
      <w:pPr>
        <w:pStyle w:val="Tekstpodstawowywcity"/>
        <w:widowControl/>
        <w:numPr>
          <w:ilvl w:val="2"/>
          <w:numId w:val="9"/>
        </w:numPr>
        <w:tabs>
          <w:tab w:val="clear" w:pos="2340"/>
          <w:tab w:val="num" w:pos="1080"/>
        </w:tabs>
        <w:autoSpaceDE/>
        <w:autoSpaceDN/>
        <w:adjustRightInd/>
        <w:spacing w:after="60" w:line="276" w:lineRule="auto"/>
        <w:ind w:left="1080" w:hanging="512"/>
        <w:jc w:val="both"/>
      </w:pPr>
      <w:r w:rsidRPr="002E5E96">
        <w:t>warunki bezpieczeństwa i higieny pracy,</w:t>
      </w:r>
    </w:p>
    <w:p w14:paraId="63B4DE5C" w14:textId="77777777" w:rsidR="00760CD1" w:rsidRPr="002E5E96" w:rsidRDefault="00760CD1" w:rsidP="006D0B50">
      <w:pPr>
        <w:pStyle w:val="Tekstpodstawowywcity"/>
        <w:widowControl/>
        <w:numPr>
          <w:ilvl w:val="2"/>
          <w:numId w:val="9"/>
        </w:numPr>
        <w:tabs>
          <w:tab w:val="clear" w:pos="2340"/>
          <w:tab w:val="num" w:pos="1080"/>
        </w:tabs>
        <w:autoSpaceDE/>
        <w:autoSpaceDN/>
        <w:adjustRightInd/>
        <w:spacing w:after="60" w:line="276" w:lineRule="auto"/>
        <w:ind w:left="1080" w:hanging="512"/>
        <w:jc w:val="both"/>
      </w:pPr>
      <w:r w:rsidRPr="002E5E96">
        <w:t>ochronę ludności, zgodnie z wymaganiami obrony cywilnej,</w:t>
      </w:r>
    </w:p>
    <w:p w14:paraId="2CC35A45" w14:textId="77777777" w:rsidR="00760CD1" w:rsidRPr="002E5E96" w:rsidRDefault="00760CD1" w:rsidP="006D0B50">
      <w:pPr>
        <w:pStyle w:val="Tekstpodstawowywcity"/>
        <w:widowControl/>
        <w:numPr>
          <w:ilvl w:val="2"/>
          <w:numId w:val="9"/>
        </w:numPr>
        <w:tabs>
          <w:tab w:val="clear" w:pos="2340"/>
          <w:tab w:val="num" w:pos="1080"/>
        </w:tabs>
        <w:autoSpaceDE/>
        <w:autoSpaceDN/>
        <w:adjustRightInd/>
        <w:spacing w:after="60" w:line="276" w:lineRule="auto"/>
        <w:ind w:left="1080" w:hanging="512"/>
        <w:jc w:val="both"/>
      </w:pPr>
      <w:r w:rsidRPr="002E5E96">
        <w:t>ochronę obiektów wpisanych do rejestru zabytków oraz obiektów objętych ochroną konserwatorską,</w:t>
      </w:r>
    </w:p>
    <w:p w14:paraId="5D6AE3A7" w14:textId="7E2A5B85" w:rsidR="00760CD1" w:rsidRPr="002E5E96" w:rsidRDefault="00760CD1" w:rsidP="006D0B50">
      <w:pPr>
        <w:pStyle w:val="Tekstpodstawowywcity"/>
        <w:widowControl/>
        <w:numPr>
          <w:ilvl w:val="2"/>
          <w:numId w:val="9"/>
        </w:numPr>
        <w:tabs>
          <w:tab w:val="clear" w:pos="2340"/>
          <w:tab w:val="num" w:pos="1080"/>
        </w:tabs>
        <w:autoSpaceDE/>
        <w:autoSpaceDN/>
        <w:adjustRightInd/>
        <w:spacing w:after="60" w:line="276" w:lineRule="auto"/>
        <w:ind w:left="1080" w:hanging="512"/>
        <w:jc w:val="both"/>
      </w:pPr>
      <w:r w:rsidRPr="002E5E96">
        <w:t>odpowiednie usytuowanie na działce budowlanej,</w:t>
      </w:r>
    </w:p>
    <w:p w14:paraId="68AC6EA8" w14:textId="77777777" w:rsidR="00760CD1" w:rsidRPr="002E5E96" w:rsidRDefault="00760CD1" w:rsidP="006D0B50">
      <w:pPr>
        <w:pStyle w:val="Tekstpodstawowywcity"/>
        <w:widowControl/>
        <w:numPr>
          <w:ilvl w:val="2"/>
          <w:numId w:val="9"/>
        </w:numPr>
        <w:tabs>
          <w:tab w:val="clear" w:pos="2340"/>
          <w:tab w:val="num" w:pos="1080"/>
        </w:tabs>
        <w:autoSpaceDE/>
        <w:autoSpaceDN/>
        <w:adjustRightInd/>
        <w:spacing w:after="60" w:line="276" w:lineRule="auto"/>
        <w:ind w:left="1080" w:hanging="512"/>
        <w:jc w:val="both"/>
      </w:pPr>
      <w:r w:rsidRPr="002E5E96">
        <w:t>poszanowanie, występujących w obszarze oddziaływania obiektu, uzasadnionych interesów osób trzecich, w tym zapewnienie dostępu do drogi publicznej</w:t>
      </w:r>
      <w:r w:rsidR="00BC2E6D" w:rsidRPr="002E5E96">
        <w:t>. W razie naruszenia interesu osób trzecich Wykonawca</w:t>
      </w:r>
      <w:r w:rsidR="007C0F27" w:rsidRPr="002E5E96">
        <w:t xml:space="preserve"> zobowiązany jest naprawić szkody na</w:t>
      </w:r>
      <w:r w:rsidR="00523711" w:rsidRPr="002E5E96">
        <w:t xml:space="preserve"> </w:t>
      </w:r>
      <w:r w:rsidR="007C0F27" w:rsidRPr="002E5E96">
        <w:t>własny koszt</w:t>
      </w:r>
      <w:r w:rsidRPr="002E5E96">
        <w:t>,</w:t>
      </w:r>
    </w:p>
    <w:p w14:paraId="3A1E1FF0" w14:textId="77777777" w:rsidR="00760CD1" w:rsidRPr="002E5E96" w:rsidRDefault="00760CD1" w:rsidP="006D0B50">
      <w:pPr>
        <w:pStyle w:val="Tekstpodstawowywcity"/>
        <w:widowControl/>
        <w:numPr>
          <w:ilvl w:val="2"/>
          <w:numId w:val="9"/>
        </w:numPr>
        <w:tabs>
          <w:tab w:val="clear" w:pos="2340"/>
          <w:tab w:val="num" w:pos="1080"/>
        </w:tabs>
        <w:autoSpaceDE/>
        <w:autoSpaceDN/>
        <w:adjustRightInd/>
        <w:spacing w:after="80" w:line="276" w:lineRule="auto"/>
        <w:ind w:left="1080" w:hanging="512"/>
        <w:jc w:val="both"/>
      </w:pPr>
      <w:r w:rsidRPr="002E5E96">
        <w:t xml:space="preserve">warunki bezpieczeństwa i ochrony zdrowia osób przebywających na terenie budowy. </w:t>
      </w:r>
    </w:p>
    <w:p w14:paraId="30BC0C29" w14:textId="77777777" w:rsidR="00760CD1" w:rsidRPr="002E5E96" w:rsidRDefault="00760CD1" w:rsidP="00AC7264">
      <w:pPr>
        <w:spacing w:line="276" w:lineRule="auto"/>
        <w:jc w:val="both"/>
        <w:rPr>
          <w:sz w:val="16"/>
        </w:rPr>
      </w:pPr>
    </w:p>
    <w:p w14:paraId="392B4FCB" w14:textId="747C0D70" w:rsidR="00760CD1" w:rsidRPr="002E5E96" w:rsidRDefault="00760CD1" w:rsidP="00AC7264">
      <w:pPr>
        <w:spacing w:line="276" w:lineRule="auto"/>
        <w:jc w:val="both"/>
      </w:pPr>
      <w:r w:rsidRPr="002E5E96">
        <w:t>Wykonawca Robót jest odpowiedzialny za jakość ich wykonania oraz za ich zgodność z Dokumentacją Budowy, Specyfikacjami Technicznymi Wykonania i Odbioru Robót Budowlanych</w:t>
      </w:r>
      <w:r w:rsidR="007C0F27" w:rsidRPr="002E5E96">
        <w:t>,</w:t>
      </w:r>
      <w:r w:rsidRPr="002E5E96">
        <w:t xml:space="preserve"> poleceniami </w:t>
      </w:r>
      <w:r w:rsidR="00304243" w:rsidRPr="0065386C">
        <w:t>In</w:t>
      </w:r>
      <w:r w:rsidR="00304243">
        <w:t>spektora nadzoru</w:t>
      </w:r>
      <w:r w:rsidR="00304243" w:rsidRPr="002E5E96">
        <w:t xml:space="preserve"> </w:t>
      </w:r>
      <w:r w:rsidR="007C0F27" w:rsidRPr="002E5E96">
        <w:t>oraz zasadami sztuki budowlanej</w:t>
      </w:r>
    </w:p>
    <w:p w14:paraId="4DA102DA" w14:textId="77777777" w:rsidR="003F485C" w:rsidRPr="002E5E96" w:rsidRDefault="003F485C" w:rsidP="00AC7264">
      <w:pPr>
        <w:spacing w:line="276" w:lineRule="auto"/>
        <w:jc w:val="both"/>
      </w:pPr>
    </w:p>
    <w:p w14:paraId="34F73273" w14:textId="02901006" w:rsidR="00852C77" w:rsidRPr="002E5E96" w:rsidRDefault="00760CD1" w:rsidP="00AC7264">
      <w:pPr>
        <w:spacing w:line="276" w:lineRule="auto"/>
        <w:jc w:val="both"/>
      </w:pPr>
      <w:r w:rsidRPr="002E5E96">
        <w:rPr>
          <w:b/>
          <w:i/>
        </w:rPr>
        <w:t>Przekazanie Terenu Budowy</w:t>
      </w:r>
      <w:r w:rsidRPr="002E5E96">
        <w:rPr>
          <w:b/>
        </w:rPr>
        <w:t xml:space="preserve"> -</w:t>
      </w:r>
      <w:r w:rsidRPr="002E5E96">
        <w:t xml:space="preserve"> Zamawiający w wyznaczonym terminie przekaże Wykonawcy teren budowy (dalej zwany również „placem budowy”) wraz </w:t>
      </w:r>
      <w:r w:rsidR="00511FB4" w:rsidRPr="002E5E96">
        <w:t xml:space="preserve">z kopią zgłoszenia / pozwolenia na budowę, </w:t>
      </w:r>
      <w:r w:rsidRPr="002E5E96">
        <w:t>ze wszystkimi wymaganymi uzgodnieniami prawnymi i administracyjnymi, oraz jeden egzemplarz Dokumentacji Projektowej</w:t>
      </w:r>
      <w:r w:rsidR="002866FC" w:rsidRPr="002E5E96">
        <w:t xml:space="preserve"> </w:t>
      </w:r>
    </w:p>
    <w:p w14:paraId="4C00324F" w14:textId="44C79532" w:rsidR="003F485C" w:rsidRPr="002E5E96" w:rsidRDefault="00760CD1" w:rsidP="00AC7264">
      <w:pPr>
        <w:spacing w:line="276" w:lineRule="auto"/>
        <w:jc w:val="both"/>
      </w:pPr>
      <w:r w:rsidRPr="002E5E96">
        <w:t xml:space="preserve">Na Wykonawcy spoczywa odpowiedzialność za ochronę punktów pomiarowych do chwili Przejęcia Robót </w:t>
      </w:r>
      <w:r w:rsidR="00A1030F" w:rsidRPr="002E5E96">
        <w:t xml:space="preserve">od </w:t>
      </w:r>
      <w:r w:rsidRPr="002E5E96">
        <w:t>Zamawiającego. Uszkodzone lub zniszczone znaki geodezyjne Wykonawca odtworzy i utrwali na własny koszt.</w:t>
      </w:r>
    </w:p>
    <w:p w14:paraId="3E96DCB6" w14:textId="77777777" w:rsidR="00792333" w:rsidRPr="002E5E96" w:rsidRDefault="00792333" w:rsidP="00AC7264">
      <w:pPr>
        <w:spacing w:line="276" w:lineRule="auto"/>
        <w:jc w:val="both"/>
      </w:pPr>
    </w:p>
    <w:p w14:paraId="05CEAD5B" w14:textId="77777777" w:rsidR="00D51D8D" w:rsidRPr="002E5E96" w:rsidRDefault="00D51D8D" w:rsidP="00523711">
      <w:pPr>
        <w:shd w:val="clear" w:color="auto" w:fill="FFFFFF"/>
        <w:spacing w:before="240" w:line="276" w:lineRule="auto"/>
        <w:ind w:left="540" w:hanging="540"/>
        <w:jc w:val="both"/>
        <w:rPr>
          <w:b/>
        </w:rPr>
      </w:pPr>
      <w:r w:rsidRPr="002E5E96">
        <w:rPr>
          <w:b/>
          <w:color w:val="000000"/>
        </w:rPr>
        <w:t xml:space="preserve">1.6.1 </w:t>
      </w:r>
      <w:r w:rsidR="00523711" w:rsidRPr="002E5E96">
        <w:rPr>
          <w:b/>
          <w:color w:val="000000"/>
        </w:rPr>
        <w:tab/>
      </w:r>
      <w:r w:rsidRPr="002E5E96">
        <w:rPr>
          <w:b/>
          <w:color w:val="000000"/>
        </w:rPr>
        <w:t>Teren Budowy</w:t>
      </w:r>
    </w:p>
    <w:p w14:paraId="64DD23D8" w14:textId="6ED4E45F" w:rsidR="00D40D0C" w:rsidRPr="002E5E96" w:rsidRDefault="00D40D0C" w:rsidP="00523711">
      <w:pPr>
        <w:shd w:val="clear" w:color="auto" w:fill="FFFFFF"/>
        <w:spacing w:before="240" w:line="276" w:lineRule="auto"/>
        <w:ind w:right="45" w:firstLine="540"/>
        <w:jc w:val="both"/>
      </w:pPr>
      <w:r w:rsidRPr="002E5E96">
        <w:rPr>
          <w:color w:val="000000"/>
        </w:rPr>
        <w:t xml:space="preserve">Teren Budowy stanowią ulice i drogi </w:t>
      </w:r>
      <w:r w:rsidR="00787887" w:rsidRPr="002E5E96">
        <w:rPr>
          <w:color w:val="000000"/>
        </w:rPr>
        <w:t xml:space="preserve">w </w:t>
      </w:r>
      <w:r w:rsidR="00B922F7">
        <w:rPr>
          <w:color w:val="000000"/>
        </w:rPr>
        <w:t>Turzy Śl.</w:t>
      </w:r>
      <w:r w:rsidR="0087226F" w:rsidRPr="002E5E96">
        <w:rPr>
          <w:color w:val="000000"/>
        </w:rPr>
        <w:t xml:space="preserve"> </w:t>
      </w:r>
      <w:r w:rsidRPr="002E5E96">
        <w:rPr>
          <w:color w:val="000000"/>
        </w:rPr>
        <w:t>wraz z przyległymi terenami.</w:t>
      </w:r>
      <w:r w:rsidR="00523711" w:rsidRPr="002E5E96">
        <w:rPr>
          <w:color w:val="000000"/>
        </w:rPr>
        <w:t xml:space="preserve"> </w:t>
      </w:r>
      <w:r w:rsidRPr="002E5E96">
        <w:rPr>
          <w:color w:val="000000"/>
        </w:rPr>
        <w:t>Zamawiający przekaże Wykonawcy prawo dostępu do Terenu Budowy zgodnie z</w:t>
      </w:r>
      <w:r w:rsidR="00523711" w:rsidRPr="002E5E96">
        <w:rPr>
          <w:color w:val="000000"/>
        </w:rPr>
        <w:t xml:space="preserve"> ustaleniami Warunków </w:t>
      </w:r>
      <w:r w:rsidR="00B922F7">
        <w:rPr>
          <w:color w:val="000000"/>
        </w:rPr>
        <w:t>Umowy</w:t>
      </w:r>
      <w:r w:rsidR="00523711" w:rsidRPr="002E5E96">
        <w:rPr>
          <w:color w:val="000000"/>
        </w:rPr>
        <w:t xml:space="preserve">. </w:t>
      </w:r>
      <w:r w:rsidRPr="002E5E96">
        <w:rPr>
          <w:color w:val="000000"/>
        </w:rPr>
        <w:t>Warunkiem rozpoczęcia Robót na Terenie Budowy jest powiadomienie</w:t>
      </w:r>
      <w:r w:rsidR="002B2A23" w:rsidRPr="002E5E96">
        <w:rPr>
          <w:color w:val="000000"/>
        </w:rPr>
        <w:t xml:space="preserve"> przez Wykonawcę</w:t>
      </w:r>
      <w:r w:rsidR="00523711" w:rsidRPr="002E5E96">
        <w:rPr>
          <w:color w:val="000000"/>
        </w:rPr>
        <w:t>,</w:t>
      </w:r>
      <w:r w:rsidRPr="002E5E96">
        <w:rPr>
          <w:color w:val="000000"/>
        </w:rPr>
        <w:t xml:space="preserve"> z</w:t>
      </w:r>
      <w:r w:rsidR="00631E33" w:rsidRPr="002E5E96">
        <w:rPr>
          <w:color w:val="000000"/>
        </w:rPr>
        <w:t> </w:t>
      </w:r>
      <w:r w:rsidRPr="002E5E96">
        <w:rPr>
          <w:color w:val="000000"/>
        </w:rPr>
        <w:t>odpowiednim wyprzedzeniem</w:t>
      </w:r>
      <w:r w:rsidR="00523711" w:rsidRPr="002E5E96">
        <w:rPr>
          <w:color w:val="000000"/>
        </w:rPr>
        <w:t>,</w:t>
      </w:r>
      <w:r w:rsidRPr="002E5E96">
        <w:rPr>
          <w:color w:val="000000"/>
        </w:rPr>
        <w:t xml:space="preserve"> zainteresowanych stron o zamiarze rozpoczęcia Robót, przewidywanym terminie ich </w:t>
      </w:r>
      <w:r w:rsidRPr="002E5E96">
        <w:rPr>
          <w:color w:val="000000"/>
          <w:spacing w:val="-1"/>
        </w:rPr>
        <w:t xml:space="preserve">zakończenia, uporządkowania terenu oraz zasadach rekompensaty za ewentualne szkody powstałe w </w:t>
      </w:r>
      <w:r w:rsidRPr="002E5E96">
        <w:rPr>
          <w:color w:val="000000"/>
        </w:rPr>
        <w:t>trakcie prowadzenia Robót.</w:t>
      </w:r>
    </w:p>
    <w:p w14:paraId="12B5009F" w14:textId="2E8F7FD5" w:rsidR="00D40D0C" w:rsidRPr="002E5E96" w:rsidRDefault="00D40D0C" w:rsidP="00523711">
      <w:pPr>
        <w:shd w:val="clear" w:color="auto" w:fill="FFFFFF"/>
        <w:spacing w:before="115" w:line="276" w:lineRule="auto"/>
        <w:ind w:right="43"/>
        <w:jc w:val="both"/>
        <w:rPr>
          <w:color w:val="000000"/>
        </w:rPr>
      </w:pPr>
      <w:r w:rsidRPr="002E5E96">
        <w:rPr>
          <w:color w:val="000000"/>
        </w:rPr>
        <w:t xml:space="preserve">Ponadto Wykonawca zobowiązany jest zgłosić z odpowiednim wyprzedzeniem zamiar prowadzenia prac właścicielom uzbrojenia podziemnego zgodnie z wymaganiami podanymi w </w:t>
      </w:r>
      <w:r w:rsidRPr="00023C59">
        <w:rPr>
          <w:color w:val="000000"/>
        </w:rPr>
        <w:t>punkcie 1.6.</w:t>
      </w:r>
      <w:r w:rsidR="00B922F7" w:rsidRPr="00023C59">
        <w:rPr>
          <w:color w:val="000000"/>
        </w:rPr>
        <w:t>6</w:t>
      </w:r>
      <w:r w:rsidRPr="00023C59">
        <w:rPr>
          <w:color w:val="000000"/>
        </w:rPr>
        <w:t>.</w:t>
      </w:r>
    </w:p>
    <w:p w14:paraId="44E57D7F" w14:textId="77777777" w:rsidR="00D40D0C" w:rsidRPr="002E5E96" w:rsidRDefault="00D40D0C" w:rsidP="00523711">
      <w:pPr>
        <w:shd w:val="clear" w:color="auto" w:fill="FFFFFF"/>
        <w:spacing w:before="115" w:line="276" w:lineRule="auto"/>
        <w:ind w:right="43"/>
        <w:jc w:val="both"/>
        <w:rPr>
          <w:b/>
        </w:rPr>
      </w:pPr>
      <w:r w:rsidRPr="002E5E96">
        <w:rPr>
          <w:b/>
          <w:color w:val="000000"/>
        </w:rPr>
        <w:t>Wykonawca jest zobowiązany do przestrzegania warunków wydanych przez jednostki uzgadniające, opiniujące oraz właścicieli terenów, na których prowadzone będą prace sieciowe.</w:t>
      </w:r>
    </w:p>
    <w:p w14:paraId="7DB0CEDE" w14:textId="34FCA4E2" w:rsidR="00775182" w:rsidRDefault="00D40D0C">
      <w:pPr>
        <w:shd w:val="clear" w:color="auto" w:fill="FFFFFF"/>
        <w:spacing w:before="120" w:line="276" w:lineRule="auto"/>
        <w:ind w:left="5" w:right="43"/>
        <w:jc w:val="both"/>
        <w:rPr>
          <w:color w:val="000000"/>
        </w:rPr>
      </w:pPr>
      <w:r w:rsidRPr="002E5E96">
        <w:rPr>
          <w:color w:val="000000"/>
        </w:rPr>
        <w:t xml:space="preserve">Z chwilą przejęcia Terenu Budowy Wykonawca odpowiada przed właścicielami nieruchomości, których teren przekazany został pod budowę, za wszystkie szkody powstałe na tym terenie. </w:t>
      </w:r>
    </w:p>
    <w:p w14:paraId="128B852D" w14:textId="47F241F5" w:rsidR="00D51D8D" w:rsidRPr="002E5E96" w:rsidRDefault="00D51D8D" w:rsidP="00E82C62">
      <w:pPr>
        <w:shd w:val="clear" w:color="auto" w:fill="FFFFFF"/>
        <w:tabs>
          <w:tab w:val="left" w:pos="725"/>
        </w:tabs>
        <w:spacing w:before="240" w:line="276" w:lineRule="auto"/>
        <w:ind w:left="540" w:right="-54" w:hanging="534"/>
        <w:jc w:val="both"/>
        <w:rPr>
          <w:b/>
        </w:rPr>
      </w:pPr>
      <w:r w:rsidRPr="002E5E96">
        <w:rPr>
          <w:b/>
          <w:color w:val="000000"/>
          <w:spacing w:val="-2"/>
        </w:rPr>
        <w:t>1.6.</w:t>
      </w:r>
      <w:r w:rsidR="00B922F7">
        <w:rPr>
          <w:b/>
          <w:color w:val="000000"/>
          <w:spacing w:val="-2"/>
        </w:rPr>
        <w:t>2</w:t>
      </w:r>
      <w:r w:rsidRPr="002E5E96">
        <w:rPr>
          <w:b/>
          <w:color w:val="000000"/>
        </w:rPr>
        <w:tab/>
        <w:t>Zabezpieczenie Terenu Budowy</w:t>
      </w:r>
    </w:p>
    <w:p w14:paraId="0D80DA81" w14:textId="5BBA6F6B" w:rsidR="008372C2" w:rsidRPr="002E5E96" w:rsidRDefault="008372C2" w:rsidP="00E82C62">
      <w:pPr>
        <w:shd w:val="clear" w:color="auto" w:fill="FFFFFF"/>
        <w:spacing w:before="240" w:line="276" w:lineRule="auto"/>
        <w:ind w:left="6" w:right="-54" w:firstLine="534"/>
        <w:jc w:val="both"/>
      </w:pPr>
      <w:r w:rsidRPr="002E5E96">
        <w:rPr>
          <w:color w:val="000000"/>
        </w:rPr>
        <w:t xml:space="preserve">Wykonawca jest zobowiązany do zapewnienia i utrzymania bezpieczeństwa Terenu Budowy oraz Robót poza Terenem Budowy w okresie trwania realizacji </w:t>
      </w:r>
      <w:proofErr w:type="spellStart"/>
      <w:r w:rsidR="00B922F7">
        <w:rPr>
          <w:color w:val="000000"/>
        </w:rPr>
        <w:t>zumowy</w:t>
      </w:r>
      <w:proofErr w:type="spellEnd"/>
      <w:r w:rsidRPr="002E5E96">
        <w:rPr>
          <w:color w:val="000000"/>
        </w:rPr>
        <w:t xml:space="preserve"> aż do zakończenia i odbioru końcowego Robót, a w szczególności:</w:t>
      </w:r>
    </w:p>
    <w:p w14:paraId="234B4176" w14:textId="6A373C96" w:rsidR="008372C2" w:rsidRPr="002E5E96" w:rsidRDefault="008372C2" w:rsidP="006D0B50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110" w:line="276" w:lineRule="auto"/>
        <w:ind w:left="540" w:right="-54" w:hanging="535"/>
        <w:jc w:val="both"/>
        <w:rPr>
          <w:color w:val="000000"/>
          <w:spacing w:val="-1"/>
        </w:rPr>
      </w:pPr>
      <w:r w:rsidRPr="002E5E96">
        <w:rPr>
          <w:color w:val="000000"/>
        </w:rPr>
        <w:t>Zabezpieczy i utrzyma warunki bezpiecznej pracy i pobytu osób wy</w:t>
      </w:r>
      <w:r w:rsidR="006849B4" w:rsidRPr="002E5E96">
        <w:rPr>
          <w:color w:val="000000"/>
        </w:rPr>
        <w:t>konujących czynności związane z </w:t>
      </w:r>
      <w:r w:rsidRPr="002E5E96">
        <w:rPr>
          <w:color w:val="000000"/>
        </w:rPr>
        <w:t>budową i nienaruszalność ich mienia służącego do pracy</w:t>
      </w:r>
      <w:r w:rsidR="00E01B49" w:rsidRPr="002E5E96">
        <w:rPr>
          <w:color w:val="000000"/>
        </w:rPr>
        <w:t>,</w:t>
      </w:r>
      <w:r w:rsidRPr="002E5E96">
        <w:rPr>
          <w:color w:val="000000"/>
        </w:rPr>
        <w:t xml:space="preserve"> a także zabezpieczy Teren Budowy przed dostępem osób nieupoważnionych.</w:t>
      </w:r>
    </w:p>
    <w:p w14:paraId="3C01E1CC" w14:textId="77777777" w:rsidR="008372C2" w:rsidRPr="002E5E96" w:rsidRDefault="008372C2" w:rsidP="006D0B50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115" w:line="276" w:lineRule="auto"/>
        <w:ind w:left="540" w:right="-54" w:hanging="535"/>
        <w:jc w:val="both"/>
        <w:rPr>
          <w:color w:val="000000"/>
          <w:spacing w:val="-3"/>
        </w:rPr>
      </w:pPr>
      <w:r w:rsidRPr="002E5E96">
        <w:rPr>
          <w:color w:val="000000"/>
        </w:rPr>
        <w:t>W czasie wykonywania Robót Wykonawca dostarczy, zainstaluje i będzie obsługiwał wszystkie tymczasowe urządzenia zabezpieczające takie jak: zapory, światła ostrzegawcze, sygnały itp., zapewniając w ten sposób bezpieczeństwo pojazdów i pieszych.</w:t>
      </w:r>
    </w:p>
    <w:p w14:paraId="2F401A90" w14:textId="77777777" w:rsidR="008372C2" w:rsidRPr="002E5E96" w:rsidRDefault="008372C2" w:rsidP="006D0B50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120" w:line="276" w:lineRule="auto"/>
        <w:ind w:left="540" w:right="-54" w:hanging="535"/>
        <w:jc w:val="both"/>
        <w:rPr>
          <w:color w:val="000000"/>
          <w:spacing w:val="-1"/>
        </w:rPr>
      </w:pPr>
      <w:r w:rsidRPr="002E5E96">
        <w:rPr>
          <w:color w:val="000000"/>
        </w:rPr>
        <w:t>Wykonawca zapewni stałe warunki widoczności (w dzień i w nocy) tych zapór i znaków, dla których jest to nieodzowne ze względów bezpieczeństwa.</w:t>
      </w:r>
    </w:p>
    <w:p w14:paraId="4947DCC8" w14:textId="38A8D73D" w:rsidR="008372C2" w:rsidRPr="002E5E96" w:rsidRDefault="008372C2" w:rsidP="006D0B50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120" w:line="276" w:lineRule="auto"/>
        <w:ind w:left="540" w:right="-54" w:hanging="535"/>
        <w:jc w:val="both"/>
        <w:rPr>
          <w:color w:val="000000"/>
          <w:spacing w:val="-1"/>
        </w:rPr>
      </w:pPr>
      <w:r w:rsidRPr="002E5E96">
        <w:rPr>
          <w:color w:val="000000"/>
        </w:rPr>
        <w:t>Wszystkie znaki, zapory i inne urządzenia zabezpieczające będą akceptowane przez I</w:t>
      </w:r>
      <w:r w:rsidR="00B922F7">
        <w:rPr>
          <w:color w:val="000000"/>
        </w:rPr>
        <w:t>nspektora nadzoru</w:t>
      </w:r>
      <w:r w:rsidRPr="002E5E96">
        <w:rPr>
          <w:color w:val="000000"/>
        </w:rPr>
        <w:t>.</w:t>
      </w:r>
    </w:p>
    <w:p w14:paraId="64EDAFA8" w14:textId="77777777" w:rsidR="008372C2" w:rsidRPr="002E5E96" w:rsidRDefault="008372C2" w:rsidP="006D0B50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115" w:line="276" w:lineRule="auto"/>
        <w:ind w:left="540" w:right="-54" w:hanging="535"/>
        <w:jc w:val="both"/>
        <w:rPr>
          <w:color w:val="000000"/>
          <w:spacing w:val="-2"/>
        </w:rPr>
      </w:pPr>
      <w:r w:rsidRPr="002E5E96">
        <w:rPr>
          <w:color w:val="000000"/>
        </w:rPr>
        <w:t>Wykonawca podejmie odpowiednie środki w celu zabezpieczenia dróg, objazdów i mostów prowadzących do Terenu Budowy przed uszkodzeniem spowodowanym jego środkami transportu lub jego podwykonawców i dostawców na własny koszt.</w:t>
      </w:r>
    </w:p>
    <w:p w14:paraId="0D78B96B" w14:textId="77777777" w:rsidR="008372C2" w:rsidRPr="002E5E96" w:rsidRDefault="008372C2" w:rsidP="006D0B50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120" w:line="276" w:lineRule="auto"/>
        <w:ind w:left="540" w:right="-54" w:hanging="535"/>
        <w:jc w:val="both"/>
        <w:rPr>
          <w:color w:val="000000"/>
          <w:spacing w:val="-1"/>
        </w:rPr>
      </w:pPr>
      <w:r w:rsidRPr="002E5E96">
        <w:rPr>
          <w:color w:val="000000"/>
        </w:rPr>
        <w:t>Wykonawca zapewni wszelkie niezbędne drogi montażowe.</w:t>
      </w:r>
    </w:p>
    <w:p w14:paraId="6B6DFB3C" w14:textId="3A877AB6" w:rsidR="008372C2" w:rsidRDefault="008372C2" w:rsidP="007327A2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120" w:line="276" w:lineRule="auto"/>
        <w:ind w:left="540" w:right="-54" w:hanging="535"/>
        <w:jc w:val="both"/>
        <w:rPr>
          <w:color w:val="000000"/>
        </w:rPr>
      </w:pPr>
      <w:r w:rsidRPr="002E5E96">
        <w:rPr>
          <w:color w:val="000000"/>
        </w:rPr>
        <w:t xml:space="preserve">Wykonawca w ramach </w:t>
      </w:r>
      <w:r w:rsidR="00B922F7">
        <w:rPr>
          <w:color w:val="000000"/>
        </w:rPr>
        <w:t>Umowy</w:t>
      </w:r>
      <w:r w:rsidRPr="002E5E96">
        <w:rPr>
          <w:color w:val="000000"/>
        </w:rPr>
        <w:t xml:space="preserve"> ma uprzątnąć Teren Budowy po zakończeniu każdego elementu robót i doprowadzić go do stanu pierwotnego po zakończeniu robót i likwidacji Terenu Budowy.</w:t>
      </w:r>
    </w:p>
    <w:p w14:paraId="343C87B8" w14:textId="77777777" w:rsidR="00A14720" w:rsidRPr="002E5E96" w:rsidRDefault="00A14720" w:rsidP="007327A2">
      <w:pPr>
        <w:shd w:val="clear" w:color="auto" w:fill="FFFFFF"/>
        <w:tabs>
          <w:tab w:val="left" w:pos="540"/>
        </w:tabs>
        <w:spacing w:before="120" w:line="276" w:lineRule="auto"/>
        <w:ind w:left="540" w:right="-54"/>
        <w:jc w:val="both"/>
        <w:rPr>
          <w:color w:val="000000"/>
        </w:rPr>
      </w:pPr>
    </w:p>
    <w:p w14:paraId="754C23EE" w14:textId="6DEC28DF" w:rsidR="00D51D8D" w:rsidRPr="002E5E96" w:rsidRDefault="00D51D8D" w:rsidP="007327A2">
      <w:pPr>
        <w:shd w:val="clear" w:color="auto" w:fill="FFFFFF"/>
        <w:tabs>
          <w:tab w:val="left" w:pos="540"/>
        </w:tabs>
        <w:spacing w:before="120" w:line="276" w:lineRule="auto"/>
        <w:ind w:left="6" w:right="-57"/>
        <w:jc w:val="both"/>
        <w:rPr>
          <w:b/>
        </w:rPr>
      </w:pPr>
      <w:r w:rsidRPr="002E5E96">
        <w:rPr>
          <w:b/>
          <w:color w:val="000000"/>
          <w:spacing w:val="-2"/>
        </w:rPr>
        <w:t>1.6.</w:t>
      </w:r>
      <w:r w:rsidR="00B922F7">
        <w:rPr>
          <w:b/>
          <w:color w:val="000000"/>
          <w:spacing w:val="-2"/>
        </w:rPr>
        <w:t>3</w:t>
      </w:r>
      <w:r w:rsidRPr="002E5E96">
        <w:rPr>
          <w:b/>
          <w:color w:val="000000"/>
        </w:rPr>
        <w:tab/>
        <w:t>Zmiana organizacji ruchu na czas wykonywania Robót</w:t>
      </w:r>
      <w:r w:rsidR="006A4DF6" w:rsidRPr="002E5E96">
        <w:rPr>
          <w:b/>
          <w:color w:val="000000"/>
        </w:rPr>
        <w:t xml:space="preserve"> i zajęcie pasa ruchu drogowego</w:t>
      </w:r>
    </w:p>
    <w:p w14:paraId="050B5A79" w14:textId="79927E02" w:rsidR="00866BD4" w:rsidRPr="002E5E96" w:rsidRDefault="00866BD4" w:rsidP="00E82C62">
      <w:pPr>
        <w:shd w:val="clear" w:color="auto" w:fill="FFFFFF"/>
        <w:spacing w:before="240" w:line="276" w:lineRule="auto"/>
        <w:ind w:left="6" w:right="-54" w:firstLine="534"/>
        <w:jc w:val="both"/>
      </w:pPr>
      <w:r w:rsidRPr="002E5E96">
        <w:rPr>
          <w:color w:val="000000"/>
          <w:spacing w:val="-1"/>
        </w:rPr>
        <w:t xml:space="preserve">Wykonawca jest zobowiązany do utrzymania ruchu publicznego na Terenie Budowy w okresie trwania </w:t>
      </w:r>
      <w:r w:rsidR="00B922F7">
        <w:rPr>
          <w:color w:val="000000"/>
        </w:rPr>
        <w:t>Umowy</w:t>
      </w:r>
      <w:r w:rsidRPr="002E5E96">
        <w:rPr>
          <w:color w:val="000000"/>
        </w:rPr>
        <w:t>, aż do przejęcia Robót przez Zamawiającego.</w:t>
      </w:r>
    </w:p>
    <w:p w14:paraId="1F9A94EC" w14:textId="5E4D60BA" w:rsidR="00866BD4" w:rsidRPr="002E5E96" w:rsidRDefault="00866BD4" w:rsidP="00E82C62">
      <w:pPr>
        <w:shd w:val="clear" w:color="auto" w:fill="FFFFFF"/>
        <w:spacing w:before="115" w:line="276" w:lineRule="auto"/>
        <w:ind w:left="5" w:right="-54"/>
        <w:jc w:val="both"/>
      </w:pPr>
      <w:r w:rsidRPr="002E5E96">
        <w:rPr>
          <w:color w:val="000000"/>
        </w:rPr>
        <w:t>Wykonawca opracuje projekty organizacji ruchu na czas budowy oraz uzyska wszelkie wymagane uzgodnienia i pozwolenia właścicieli dróg i od</w:t>
      </w:r>
      <w:r w:rsidR="005808BD" w:rsidRPr="002E5E96">
        <w:rPr>
          <w:color w:val="000000"/>
        </w:rPr>
        <w:t>powiednich</w:t>
      </w:r>
      <w:r w:rsidRPr="002E5E96">
        <w:rPr>
          <w:color w:val="000000"/>
        </w:rPr>
        <w:t xml:space="preserve"> władz.</w:t>
      </w:r>
    </w:p>
    <w:p w14:paraId="5425FD44" w14:textId="01B4B01D" w:rsidR="006C7F86" w:rsidRPr="002E5E96" w:rsidRDefault="006C7F86" w:rsidP="00E82C62">
      <w:pPr>
        <w:shd w:val="clear" w:color="auto" w:fill="FFFFFF"/>
        <w:spacing w:before="110" w:line="276" w:lineRule="auto"/>
        <w:ind w:left="5" w:right="-54"/>
        <w:jc w:val="both"/>
      </w:pPr>
      <w:r w:rsidRPr="002E5E96">
        <w:rPr>
          <w:color w:val="000000"/>
        </w:rPr>
        <w:t>Na Wykonawc</w:t>
      </w:r>
      <w:r w:rsidR="001B0C37" w:rsidRPr="002E5E96">
        <w:rPr>
          <w:color w:val="000000"/>
        </w:rPr>
        <w:t>y spoczywa obowiązek uzyskania</w:t>
      </w:r>
      <w:r w:rsidRPr="002E5E96">
        <w:rPr>
          <w:color w:val="000000"/>
        </w:rPr>
        <w:t xml:space="preserve"> zezwolenia na zajęcie pasa drogowego na czas prowadzenia Robót. </w:t>
      </w:r>
    </w:p>
    <w:p w14:paraId="7C471142" w14:textId="77777777" w:rsidR="00B922F7" w:rsidRPr="005808BD" w:rsidRDefault="00B922F7" w:rsidP="00B922F7">
      <w:pPr>
        <w:spacing w:line="276" w:lineRule="auto"/>
        <w:ind w:right="-54"/>
        <w:jc w:val="both"/>
        <w:rPr>
          <w:sz w:val="16"/>
          <w:szCs w:val="16"/>
        </w:rPr>
      </w:pPr>
    </w:p>
    <w:p w14:paraId="27BEDCA6" w14:textId="77777777" w:rsidR="00B922F7" w:rsidRDefault="00B922F7" w:rsidP="00B922F7">
      <w:pPr>
        <w:spacing w:line="276" w:lineRule="auto"/>
        <w:ind w:right="-54"/>
        <w:jc w:val="both"/>
      </w:pPr>
      <w:r w:rsidRPr="00430D21">
        <w:t xml:space="preserve">Koszt zajęcia pasa drogowego i umieszczenia infrastruktury w pasie drogowym </w:t>
      </w:r>
      <w:r>
        <w:t>ponoszony do czasu przejęcia Robót przez Zamawiającego</w:t>
      </w:r>
      <w:r w:rsidRPr="00430D21">
        <w:t>,</w:t>
      </w:r>
      <w:r>
        <w:t xml:space="preserve"> ponosi Wykonawca</w:t>
      </w:r>
      <w:r w:rsidRPr="00430D21">
        <w:t>.</w:t>
      </w:r>
      <w:r>
        <w:t xml:space="preserve"> Wykonawca ponosi opłatę za umieszczenie</w:t>
      </w:r>
      <w:r w:rsidRPr="00430D21">
        <w:t xml:space="preserve"> infrastruktury w pasie drogowym</w:t>
      </w:r>
      <w:r>
        <w:t xml:space="preserve"> w okresie do momentu przejęcia robót przez Zamawiającego.</w:t>
      </w:r>
    </w:p>
    <w:p w14:paraId="0F208B4B" w14:textId="77777777" w:rsidR="00B922F7" w:rsidRDefault="00B922F7" w:rsidP="00B922F7">
      <w:pPr>
        <w:shd w:val="clear" w:color="auto" w:fill="FFFFFF"/>
        <w:spacing w:before="115" w:line="276" w:lineRule="auto"/>
        <w:ind w:left="5" w:right="-54"/>
        <w:jc w:val="both"/>
      </w:pPr>
      <w:r>
        <w:rPr>
          <w:color w:val="000000"/>
        </w:rPr>
        <w:t xml:space="preserve">Wykonawca wykona objazdy, tymczasowe nawierzchnie drogowe, oznakowanie i </w:t>
      </w:r>
      <w:r>
        <w:rPr>
          <w:color w:val="000000"/>
          <w:spacing w:val="-1"/>
        </w:rPr>
        <w:t xml:space="preserve">zabezpieczenie terenu robót oraz związany z tym system oznaczeń poziomych i pionowych wraz z ich </w:t>
      </w:r>
      <w:r>
        <w:rPr>
          <w:color w:val="000000"/>
        </w:rPr>
        <w:t>likwidacją po zakończeniu robót.</w:t>
      </w:r>
    </w:p>
    <w:p w14:paraId="6E8C7989" w14:textId="77777777" w:rsidR="00B922F7" w:rsidRDefault="00B922F7" w:rsidP="00B922F7">
      <w:pPr>
        <w:shd w:val="clear" w:color="auto" w:fill="FFFFFF"/>
        <w:spacing w:before="120" w:line="276" w:lineRule="auto"/>
        <w:ind w:left="5" w:right="-54"/>
        <w:jc w:val="both"/>
      </w:pPr>
      <w:r>
        <w:rPr>
          <w:color w:val="000000"/>
        </w:rPr>
        <w:t>Wykonawca umieści ogłoszenie o zmianach organizacji ruchu.</w:t>
      </w:r>
    </w:p>
    <w:p w14:paraId="1E1F6CF1" w14:textId="77777777" w:rsidR="00B922F7" w:rsidRPr="00392BF1" w:rsidRDefault="00B922F7" w:rsidP="00B922F7">
      <w:pPr>
        <w:shd w:val="clear" w:color="auto" w:fill="FFFFFF"/>
        <w:spacing w:before="115" w:line="276" w:lineRule="auto"/>
        <w:ind w:left="5" w:right="-54"/>
        <w:jc w:val="both"/>
        <w:rPr>
          <w:color w:val="000000"/>
        </w:rPr>
      </w:pPr>
      <w:r>
        <w:rPr>
          <w:color w:val="000000"/>
        </w:rPr>
        <w:t>Po zakończeniu Robót Wykonawca zobowiązany jest odtworzyć wszelkie oznakowania, które zostały uszkodzone lub zdemontowane w trakcie realizacji Robót.</w:t>
      </w:r>
    </w:p>
    <w:p w14:paraId="115EE081" w14:textId="70DB2E69" w:rsidR="00D51D8D" w:rsidRPr="002E5E96" w:rsidRDefault="00D51D8D" w:rsidP="00E82C62">
      <w:pPr>
        <w:shd w:val="clear" w:color="auto" w:fill="FFFFFF"/>
        <w:tabs>
          <w:tab w:val="left" w:pos="540"/>
        </w:tabs>
        <w:spacing w:before="240" w:line="276" w:lineRule="auto"/>
        <w:ind w:left="11" w:right="-54"/>
        <w:jc w:val="both"/>
      </w:pPr>
      <w:r w:rsidRPr="002E5E96">
        <w:rPr>
          <w:b/>
          <w:bCs/>
          <w:color w:val="000000"/>
          <w:spacing w:val="-6"/>
        </w:rPr>
        <w:t>1.6.</w:t>
      </w:r>
      <w:r w:rsidR="00224FC9">
        <w:rPr>
          <w:b/>
          <w:bCs/>
          <w:color w:val="000000"/>
          <w:spacing w:val="-6"/>
        </w:rPr>
        <w:t>4</w:t>
      </w:r>
      <w:r w:rsidRPr="002E5E96">
        <w:rPr>
          <w:b/>
          <w:bCs/>
          <w:color w:val="000000"/>
        </w:rPr>
        <w:tab/>
      </w:r>
      <w:r w:rsidRPr="002E5E96">
        <w:rPr>
          <w:b/>
          <w:bCs/>
          <w:color w:val="000000"/>
          <w:spacing w:val="-1"/>
        </w:rPr>
        <w:t>Ochrona środowiska</w:t>
      </w:r>
    </w:p>
    <w:p w14:paraId="1CC6871A" w14:textId="77777777" w:rsidR="00224FC9" w:rsidRPr="00392BF1" w:rsidRDefault="00224FC9" w:rsidP="00224FC9">
      <w:pPr>
        <w:shd w:val="clear" w:color="auto" w:fill="FFFFFF"/>
        <w:spacing w:before="240" w:line="276" w:lineRule="auto"/>
        <w:ind w:left="11" w:right="-54" w:firstLine="529"/>
        <w:jc w:val="both"/>
      </w:pPr>
      <w:r w:rsidRPr="00392BF1">
        <w:rPr>
          <w:color w:val="000000"/>
          <w:spacing w:val="-1"/>
        </w:rPr>
        <w:t xml:space="preserve">Wykonawca ma obowiązek znać i stosować w czasie prowadzenia Robót aktualne przepisy dotyczące </w:t>
      </w:r>
      <w:r w:rsidRPr="00392BF1">
        <w:rPr>
          <w:color w:val="000000"/>
        </w:rPr>
        <w:t>ochrony środowiska naturalnego, a w szczególności:</w:t>
      </w:r>
    </w:p>
    <w:p w14:paraId="0B728595" w14:textId="77777777" w:rsidR="0077397E" w:rsidRPr="003B5A08" w:rsidRDefault="0077397E" w:rsidP="0077397E">
      <w:pPr>
        <w:numPr>
          <w:ilvl w:val="0"/>
          <w:numId w:val="3"/>
        </w:numPr>
        <w:shd w:val="clear" w:color="auto" w:fill="FFFFFF"/>
        <w:tabs>
          <w:tab w:val="left" w:pos="540"/>
        </w:tabs>
        <w:spacing w:before="120" w:line="276" w:lineRule="auto"/>
        <w:ind w:left="539" w:right="-54" w:hanging="539"/>
        <w:jc w:val="both"/>
        <w:rPr>
          <w:color w:val="000000"/>
        </w:rPr>
      </w:pPr>
      <w:r w:rsidRPr="00C010DE">
        <w:rPr>
          <w:color w:val="000000"/>
        </w:rPr>
        <w:t xml:space="preserve">stosować się do </w:t>
      </w:r>
      <w:r>
        <w:t>Ustawy</w:t>
      </w:r>
      <w:r w:rsidRPr="00F273E9">
        <w:t xml:space="preserve"> z dnia </w:t>
      </w:r>
      <w:r w:rsidRPr="00D52403">
        <w:t>20</w:t>
      </w:r>
      <w:r w:rsidRPr="00F273E9">
        <w:t xml:space="preserve"> lipca 20</w:t>
      </w:r>
      <w:r w:rsidRPr="00D52403">
        <w:t>17</w:t>
      </w:r>
      <w:r w:rsidRPr="00F273E9">
        <w:t xml:space="preserve"> r. Prawo wodne (</w:t>
      </w:r>
      <w:proofErr w:type="spellStart"/>
      <w:r w:rsidRPr="00F273E9">
        <w:t>Dz.U</w:t>
      </w:r>
      <w:proofErr w:type="spellEnd"/>
      <w:r w:rsidRPr="00F273E9">
        <w:t xml:space="preserve">. z </w:t>
      </w:r>
      <w:r>
        <w:t>2022</w:t>
      </w:r>
      <w:r w:rsidRPr="00F273E9">
        <w:t xml:space="preserve"> r. poz. </w:t>
      </w:r>
      <w:r>
        <w:t>258</w:t>
      </w:r>
      <w:r w:rsidRPr="00F273E9">
        <w:t xml:space="preserve"> z późniejszymi zmianami)</w:t>
      </w:r>
      <w:r>
        <w:t>,</w:t>
      </w:r>
    </w:p>
    <w:p w14:paraId="437B59E1" w14:textId="77777777" w:rsidR="0077397E" w:rsidRPr="003B5A08" w:rsidRDefault="0077397E" w:rsidP="0077397E">
      <w:pPr>
        <w:numPr>
          <w:ilvl w:val="0"/>
          <w:numId w:val="3"/>
        </w:numPr>
        <w:shd w:val="clear" w:color="auto" w:fill="FFFFFF"/>
        <w:tabs>
          <w:tab w:val="left" w:pos="540"/>
        </w:tabs>
        <w:spacing w:before="29" w:line="276" w:lineRule="auto"/>
        <w:ind w:left="539" w:right="-54" w:hanging="539"/>
        <w:jc w:val="both"/>
        <w:rPr>
          <w:color w:val="000000"/>
        </w:rPr>
      </w:pPr>
      <w:r w:rsidRPr="00C010DE">
        <w:rPr>
          <w:color w:val="000000"/>
        </w:rPr>
        <w:t xml:space="preserve">stosować się do </w:t>
      </w:r>
      <w:r>
        <w:t>Ustawy</w:t>
      </w:r>
      <w:r w:rsidRPr="00CA5A57">
        <w:t xml:space="preserve"> z dnia 27</w:t>
      </w:r>
      <w:r>
        <w:t xml:space="preserve"> kwietnia </w:t>
      </w:r>
      <w:r w:rsidRPr="00CA5A57">
        <w:t>2001</w:t>
      </w:r>
      <w:r>
        <w:t xml:space="preserve"> </w:t>
      </w:r>
      <w:r w:rsidRPr="00CA5A57">
        <w:t>r. Prawo ochrony środowiska (</w:t>
      </w:r>
      <w:proofErr w:type="spellStart"/>
      <w:r w:rsidRPr="00CA5A57">
        <w:t>Dz.U</w:t>
      </w:r>
      <w:proofErr w:type="spellEnd"/>
      <w:r w:rsidRPr="00CA5A57">
        <w:t>. z 20</w:t>
      </w:r>
      <w:r>
        <w:t>21</w:t>
      </w:r>
      <w:r w:rsidRPr="00CA5A57">
        <w:t xml:space="preserve"> r. poz. </w:t>
      </w:r>
      <w:r>
        <w:t>1973 z późniejszymi zmianami),</w:t>
      </w:r>
    </w:p>
    <w:p w14:paraId="6E33E1C8" w14:textId="77777777" w:rsidR="0077397E" w:rsidRPr="00C010DE" w:rsidRDefault="0077397E" w:rsidP="0077397E">
      <w:pPr>
        <w:numPr>
          <w:ilvl w:val="0"/>
          <w:numId w:val="3"/>
        </w:numPr>
        <w:shd w:val="clear" w:color="auto" w:fill="FFFFFF"/>
        <w:tabs>
          <w:tab w:val="left" w:pos="540"/>
        </w:tabs>
        <w:spacing w:before="29" w:line="276" w:lineRule="auto"/>
        <w:ind w:left="539" w:right="-54" w:hanging="539"/>
        <w:jc w:val="both"/>
        <w:rPr>
          <w:color w:val="000000"/>
          <w:spacing w:val="-2"/>
        </w:rPr>
      </w:pPr>
      <w:r w:rsidRPr="00C010DE">
        <w:rPr>
          <w:color w:val="000000"/>
          <w:spacing w:val="-2"/>
        </w:rPr>
        <w:t xml:space="preserve">stosować się </w:t>
      </w:r>
      <w:r>
        <w:rPr>
          <w:color w:val="000000"/>
          <w:spacing w:val="-2"/>
        </w:rPr>
        <w:t xml:space="preserve">do </w:t>
      </w:r>
      <w:r>
        <w:t>Ustawy</w:t>
      </w:r>
      <w:r w:rsidRPr="00CA5A57">
        <w:t xml:space="preserve"> z dnia 14 grudnia 2012 r. o odpadach (</w:t>
      </w:r>
      <w:proofErr w:type="spellStart"/>
      <w:r w:rsidRPr="00CA5A57">
        <w:t>Dz.U</w:t>
      </w:r>
      <w:proofErr w:type="spellEnd"/>
      <w:r w:rsidRPr="00CA5A57">
        <w:t>. z 20</w:t>
      </w:r>
      <w:r>
        <w:t>22</w:t>
      </w:r>
      <w:r w:rsidRPr="00CA5A57">
        <w:t xml:space="preserve"> r. poz. </w:t>
      </w:r>
      <w:r>
        <w:t>699</w:t>
      </w:r>
      <w:r w:rsidRPr="00CA5A57">
        <w:t xml:space="preserve"> </w:t>
      </w:r>
      <w:r>
        <w:br/>
      </w:r>
      <w:r w:rsidRPr="00CA5A57">
        <w:t>z późniejszymi zmianami).</w:t>
      </w:r>
    </w:p>
    <w:p w14:paraId="2B35B6EB" w14:textId="77777777" w:rsidR="00224FC9" w:rsidRPr="005808BD" w:rsidRDefault="00224FC9" w:rsidP="00224FC9">
      <w:pPr>
        <w:shd w:val="clear" w:color="auto" w:fill="FFFFFF"/>
        <w:tabs>
          <w:tab w:val="left" w:pos="365"/>
        </w:tabs>
        <w:spacing w:before="29" w:line="276" w:lineRule="auto"/>
        <w:ind w:right="-54"/>
        <w:jc w:val="both"/>
        <w:rPr>
          <w:color w:val="000000"/>
        </w:rPr>
      </w:pPr>
      <w:r w:rsidRPr="00392BF1">
        <w:rPr>
          <w:color w:val="000000"/>
        </w:rPr>
        <w:t>W okresie trwania Robót wykonawca będzie:</w:t>
      </w:r>
    </w:p>
    <w:p w14:paraId="46B70E64" w14:textId="77777777" w:rsidR="00224FC9" w:rsidRPr="00392BF1" w:rsidRDefault="00224FC9" w:rsidP="00224FC9">
      <w:pPr>
        <w:numPr>
          <w:ilvl w:val="0"/>
          <w:numId w:val="17"/>
        </w:numPr>
        <w:shd w:val="clear" w:color="auto" w:fill="FFFFFF"/>
        <w:spacing w:line="276" w:lineRule="auto"/>
        <w:ind w:left="540" w:right="-54" w:hanging="540"/>
        <w:jc w:val="both"/>
      </w:pPr>
      <w:r w:rsidRPr="00392BF1">
        <w:rPr>
          <w:color w:val="000000"/>
          <w:spacing w:val="-1"/>
        </w:rPr>
        <w:t>utrzymywać Teren Budowy i wykopy bez wody stojącej,</w:t>
      </w:r>
    </w:p>
    <w:p w14:paraId="77AFF4EE" w14:textId="77777777" w:rsidR="00224FC9" w:rsidRPr="00392BF1" w:rsidRDefault="00224FC9" w:rsidP="00224FC9">
      <w:pPr>
        <w:numPr>
          <w:ilvl w:val="0"/>
          <w:numId w:val="17"/>
        </w:numPr>
        <w:shd w:val="clear" w:color="auto" w:fill="FFFFFF"/>
        <w:tabs>
          <w:tab w:val="left" w:pos="365"/>
        </w:tabs>
        <w:spacing w:line="276" w:lineRule="auto"/>
        <w:ind w:left="540" w:right="-54" w:hanging="540"/>
        <w:jc w:val="both"/>
      </w:pPr>
      <w:r w:rsidRPr="00392BF1">
        <w:rPr>
          <w:color w:val="000000"/>
        </w:rPr>
        <w:t>podejmować wszelkie uzasadnione kroki mające na celu stosowanie się do przepisów i norm</w:t>
      </w:r>
      <w:r w:rsidRPr="00392BF1">
        <w:rPr>
          <w:color w:val="000000"/>
        </w:rPr>
        <w:br/>
        <w:t>dotyczących ochrony środowiska na terenie i wokół Terenu Budowy oraz będzie unikać</w:t>
      </w:r>
      <w:r w:rsidRPr="00392BF1">
        <w:rPr>
          <w:color w:val="000000"/>
        </w:rPr>
        <w:br/>
        <w:t>uszkodzeń lub uciążliwości dla osób lub własności społecznej i innych, a wynikających ze</w:t>
      </w:r>
      <w:r w:rsidRPr="00392BF1">
        <w:rPr>
          <w:color w:val="000000"/>
        </w:rPr>
        <w:br/>
        <w:t>skażenia, hałasu lub innych przyczyn powstałych w następstwie jego sposobu działania.</w:t>
      </w:r>
    </w:p>
    <w:p w14:paraId="3454502A" w14:textId="77777777" w:rsidR="00224FC9" w:rsidRPr="00392BF1" w:rsidRDefault="00224FC9" w:rsidP="00224FC9">
      <w:pPr>
        <w:shd w:val="clear" w:color="auto" w:fill="FFFFFF"/>
        <w:spacing w:before="14" w:line="276" w:lineRule="auto"/>
        <w:ind w:left="10" w:right="-54"/>
        <w:jc w:val="both"/>
      </w:pPr>
      <w:r w:rsidRPr="00392BF1">
        <w:rPr>
          <w:color w:val="000000"/>
        </w:rPr>
        <w:t>Stosując się do tych wymagań, Wykonawca będzie miał szczególny wzgląd na:</w:t>
      </w:r>
    </w:p>
    <w:p w14:paraId="21941EEC" w14:textId="77777777" w:rsidR="00224FC9" w:rsidRPr="00392BF1" w:rsidRDefault="00224FC9" w:rsidP="00224FC9">
      <w:pPr>
        <w:numPr>
          <w:ilvl w:val="0"/>
          <w:numId w:val="3"/>
        </w:numPr>
        <w:shd w:val="clear" w:color="auto" w:fill="FFFFFF"/>
        <w:tabs>
          <w:tab w:val="left" w:pos="365"/>
        </w:tabs>
        <w:spacing w:line="276" w:lineRule="auto"/>
        <w:ind w:left="540" w:right="-54" w:hanging="530"/>
        <w:jc w:val="both"/>
        <w:rPr>
          <w:color w:val="000000"/>
        </w:rPr>
      </w:pPr>
      <w:r w:rsidRPr="00392BF1">
        <w:rPr>
          <w:color w:val="000000"/>
        </w:rPr>
        <w:t>lokalizację baz, warsztatów, magazynów, składowisk, dróg dojazdowych,</w:t>
      </w:r>
    </w:p>
    <w:p w14:paraId="4A72F809" w14:textId="77777777" w:rsidR="00224FC9" w:rsidRPr="00841580" w:rsidRDefault="00224FC9" w:rsidP="00224FC9">
      <w:pPr>
        <w:numPr>
          <w:ilvl w:val="0"/>
          <w:numId w:val="3"/>
        </w:numPr>
        <w:shd w:val="clear" w:color="auto" w:fill="FFFFFF"/>
        <w:tabs>
          <w:tab w:val="left" w:pos="365"/>
        </w:tabs>
        <w:spacing w:before="5" w:line="276" w:lineRule="auto"/>
        <w:ind w:left="540" w:right="-54" w:hanging="530"/>
        <w:jc w:val="both"/>
        <w:rPr>
          <w:color w:val="000000"/>
        </w:rPr>
      </w:pPr>
      <w:r w:rsidRPr="00392BF1">
        <w:rPr>
          <w:color w:val="000000"/>
          <w:spacing w:val="-1"/>
        </w:rPr>
        <w:t>środki ostrożności i zabezpieczenia przed:</w:t>
      </w:r>
    </w:p>
    <w:p w14:paraId="37A242DE" w14:textId="77777777" w:rsidR="00224FC9" w:rsidRPr="00392BF1" w:rsidRDefault="00224FC9" w:rsidP="00224FC9">
      <w:pPr>
        <w:shd w:val="clear" w:color="auto" w:fill="FFFFFF"/>
        <w:tabs>
          <w:tab w:val="left" w:pos="540"/>
          <w:tab w:val="left" w:pos="900"/>
        </w:tabs>
        <w:spacing w:before="5" w:line="276" w:lineRule="auto"/>
        <w:ind w:left="10" w:right="-54"/>
        <w:jc w:val="both"/>
        <w:rPr>
          <w:color w:val="000000"/>
        </w:rPr>
      </w:pPr>
      <w:r>
        <w:rPr>
          <w:color w:val="000000"/>
        </w:rPr>
        <w:tab/>
        <w:t xml:space="preserve">-     </w:t>
      </w:r>
      <w:r>
        <w:rPr>
          <w:color w:val="000000"/>
        </w:rPr>
        <w:tab/>
      </w:r>
      <w:r w:rsidRPr="00392BF1">
        <w:rPr>
          <w:color w:val="000000"/>
        </w:rPr>
        <w:t>zanieczyszcze</w:t>
      </w:r>
      <w:r>
        <w:rPr>
          <w:color w:val="000000"/>
        </w:rPr>
        <w:t>niem</w:t>
      </w:r>
      <w:r w:rsidRPr="00392BF1">
        <w:rPr>
          <w:color w:val="000000"/>
        </w:rPr>
        <w:t xml:space="preserve"> zbiorników i cieków wodnych pyłami lub substancjami toksycznymi,</w:t>
      </w:r>
    </w:p>
    <w:p w14:paraId="66EC1111" w14:textId="77777777" w:rsidR="00224FC9" w:rsidRPr="004B1F4D" w:rsidRDefault="00224FC9" w:rsidP="00224FC9">
      <w:pPr>
        <w:shd w:val="clear" w:color="auto" w:fill="FFFFFF"/>
        <w:tabs>
          <w:tab w:val="left" w:pos="725"/>
          <w:tab w:val="left" w:pos="900"/>
        </w:tabs>
        <w:spacing w:before="5" w:line="276" w:lineRule="auto"/>
        <w:ind w:left="540" w:right="-54"/>
        <w:jc w:val="both"/>
        <w:rPr>
          <w:color w:val="000000"/>
          <w:spacing w:val="-2"/>
        </w:rPr>
      </w:pPr>
      <w:r w:rsidRPr="004B1F4D">
        <w:rPr>
          <w:color w:val="000000"/>
          <w:spacing w:val="-2"/>
        </w:rPr>
        <w:t>-      zanieczyszczeniem powietrza gazami i pyłami.</w:t>
      </w:r>
    </w:p>
    <w:p w14:paraId="7C9CF51C" w14:textId="56C3E1C4" w:rsidR="00D51D8D" w:rsidRPr="002E5E96" w:rsidRDefault="00D51D8D" w:rsidP="00E82C62">
      <w:pPr>
        <w:shd w:val="clear" w:color="auto" w:fill="FFFFFF"/>
        <w:tabs>
          <w:tab w:val="left" w:pos="540"/>
        </w:tabs>
        <w:spacing w:before="240" w:line="276" w:lineRule="auto"/>
        <w:ind w:left="11" w:right="-54"/>
        <w:jc w:val="both"/>
      </w:pPr>
      <w:r w:rsidRPr="002E5E96">
        <w:rPr>
          <w:b/>
          <w:bCs/>
          <w:color w:val="000000"/>
          <w:spacing w:val="-6"/>
        </w:rPr>
        <w:t>1.6.</w:t>
      </w:r>
      <w:r w:rsidR="0077397E">
        <w:rPr>
          <w:b/>
          <w:bCs/>
          <w:color w:val="000000"/>
          <w:spacing w:val="-6"/>
        </w:rPr>
        <w:t>5</w:t>
      </w:r>
      <w:r w:rsidRPr="002E5E96">
        <w:rPr>
          <w:b/>
          <w:bCs/>
          <w:color w:val="000000"/>
        </w:rPr>
        <w:tab/>
      </w:r>
      <w:r w:rsidRPr="002E5E96">
        <w:rPr>
          <w:b/>
          <w:bCs/>
          <w:color w:val="000000"/>
          <w:spacing w:val="-1"/>
        </w:rPr>
        <w:t>Ochrona przeciwpożarowa</w:t>
      </w:r>
    </w:p>
    <w:p w14:paraId="2C741FE5" w14:textId="77777777" w:rsidR="00D51D8D" w:rsidRPr="002E5E96" w:rsidRDefault="00D51D8D" w:rsidP="00E82C62">
      <w:pPr>
        <w:shd w:val="clear" w:color="auto" w:fill="FFFFFF"/>
        <w:spacing w:before="240" w:line="276" w:lineRule="auto"/>
        <w:ind w:left="11" w:right="-54" w:firstLine="529"/>
        <w:jc w:val="both"/>
      </w:pPr>
      <w:r w:rsidRPr="002E5E96">
        <w:rPr>
          <w:color w:val="000000"/>
        </w:rPr>
        <w:t xml:space="preserve">Wykonawca będzie przestrzegać przepisów ochrony przeciwpożarowej. Wykonawca będzie </w:t>
      </w:r>
      <w:r w:rsidRPr="002E5E96">
        <w:rPr>
          <w:color w:val="000000"/>
          <w:spacing w:val="-1"/>
        </w:rPr>
        <w:t xml:space="preserve">utrzymywać sprawny sprzęt przeciwpożarowy, wymagany przez odpowiednie przepisy, na terenie baz </w:t>
      </w:r>
      <w:r w:rsidRPr="002E5E96">
        <w:rPr>
          <w:color w:val="000000"/>
        </w:rPr>
        <w:t xml:space="preserve">produkcyjnych, w pomieszczeniach biurowych, mieszkalnych </w:t>
      </w:r>
      <w:r w:rsidR="005808BD" w:rsidRPr="002E5E96">
        <w:rPr>
          <w:color w:val="000000"/>
        </w:rPr>
        <w:t>i magazynach oraz w maszynach i </w:t>
      </w:r>
      <w:r w:rsidRPr="002E5E96">
        <w:rPr>
          <w:color w:val="000000"/>
        </w:rPr>
        <w:t>pojazdach.</w:t>
      </w:r>
    </w:p>
    <w:p w14:paraId="7DF85D3E" w14:textId="77777777" w:rsidR="00D51D8D" w:rsidRPr="002E5E96" w:rsidRDefault="00D51D8D" w:rsidP="00E82C62">
      <w:pPr>
        <w:shd w:val="clear" w:color="auto" w:fill="FFFFFF"/>
        <w:spacing w:before="115" w:line="276" w:lineRule="auto"/>
        <w:ind w:left="10" w:right="-54"/>
        <w:jc w:val="both"/>
      </w:pPr>
      <w:r w:rsidRPr="002E5E96">
        <w:rPr>
          <w:color w:val="000000"/>
          <w:spacing w:val="-1"/>
        </w:rPr>
        <w:t xml:space="preserve">Materiały łatwopalne będą składowane w sposób zgodny z odpowiednimi przepisami i zabezpieczone </w:t>
      </w:r>
      <w:r w:rsidRPr="002E5E96">
        <w:rPr>
          <w:color w:val="000000"/>
        </w:rPr>
        <w:t>przed dostępem osób trzecich. Wykonawca będzie odpowiedzialny za wszelkie straty spowodowane pożarem wywołanym jako rezultat realizacji robót albo przez personel Wykonawcy.</w:t>
      </w:r>
    </w:p>
    <w:p w14:paraId="3C1E178C" w14:textId="08A1623A" w:rsidR="00D51D8D" w:rsidRPr="002E5E96" w:rsidRDefault="00D51D8D" w:rsidP="00FC7908">
      <w:pPr>
        <w:shd w:val="clear" w:color="auto" w:fill="FFFFFF"/>
        <w:tabs>
          <w:tab w:val="left" w:pos="540"/>
        </w:tabs>
        <w:spacing w:before="240" w:line="276" w:lineRule="auto"/>
        <w:ind w:left="11" w:right="-57"/>
        <w:jc w:val="both"/>
      </w:pPr>
      <w:r w:rsidRPr="002E5E96">
        <w:rPr>
          <w:b/>
          <w:bCs/>
          <w:color w:val="000000"/>
          <w:spacing w:val="-5"/>
        </w:rPr>
        <w:t>1.6.</w:t>
      </w:r>
      <w:r w:rsidR="0077397E">
        <w:rPr>
          <w:b/>
          <w:bCs/>
          <w:color w:val="000000"/>
          <w:spacing w:val="-5"/>
        </w:rPr>
        <w:t>6</w:t>
      </w:r>
      <w:r w:rsidRPr="002E5E96">
        <w:rPr>
          <w:b/>
          <w:bCs/>
          <w:color w:val="000000"/>
        </w:rPr>
        <w:tab/>
      </w:r>
      <w:r w:rsidRPr="002E5E96">
        <w:rPr>
          <w:b/>
          <w:bCs/>
          <w:color w:val="000000"/>
          <w:spacing w:val="-1"/>
        </w:rPr>
        <w:t>Ochrona stanu technicznego własności obcej</w:t>
      </w:r>
    </w:p>
    <w:p w14:paraId="7B33DE5E" w14:textId="77777777" w:rsidR="0077397E" w:rsidRDefault="0077397E" w:rsidP="0077397E">
      <w:pPr>
        <w:shd w:val="clear" w:color="auto" w:fill="FFFFFF"/>
        <w:spacing w:before="240" w:line="276" w:lineRule="auto"/>
        <w:ind w:right="-54" w:firstLine="540"/>
        <w:jc w:val="both"/>
        <w:rPr>
          <w:color w:val="000000"/>
        </w:rPr>
      </w:pPr>
      <w:r w:rsidRPr="00392BF1">
        <w:rPr>
          <w:color w:val="000000"/>
        </w:rPr>
        <w:t>Wykonawca odpowiada za ochronę instalacji i urządzeń na powierzchni ziemi</w:t>
      </w:r>
      <w:r>
        <w:rPr>
          <w:color w:val="000000"/>
        </w:rPr>
        <w:t>, podziemnych i </w:t>
      </w:r>
      <w:r w:rsidRPr="00392BF1">
        <w:rPr>
          <w:color w:val="000000"/>
        </w:rPr>
        <w:t xml:space="preserve">naziemnych, takich jak rurociągi, kable, linie energetyczne, torowiska itp. </w:t>
      </w:r>
      <w:r w:rsidRPr="00F26382">
        <w:rPr>
          <w:color w:val="000000"/>
          <w:u w:val="single"/>
        </w:rPr>
        <w:t>Wykonawca uzyska od odpowiednich zarządców tych urządzeń i instalacji potwierdzenie informacji dostarczonych mu przez Zamawiającego dotyczących ich lokalizacji. Ponadto Wykonawca z odpowiednim wyprzedzeniem poinformuje tych zarządców o planowanym terminie rozpoczęcia robót,</w:t>
      </w:r>
      <w:r w:rsidRPr="00392BF1">
        <w:rPr>
          <w:color w:val="000000"/>
        </w:rPr>
        <w:t xml:space="preserve"> uzgodni</w:t>
      </w:r>
      <w:r>
        <w:rPr>
          <w:color w:val="000000"/>
        </w:rPr>
        <w:t xml:space="preserve"> z nimi sposób zabezpieczenia i </w:t>
      </w:r>
      <w:r w:rsidRPr="00392BF1">
        <w:rPr>
          <w:color w:val="000000"/>
        </w:rPr>
        <w:t>oznaczenie będących w ich dyspozycji urządzeń i/lub instalacji oraz zapewni udział nadzoru technicznego tych zarządców na czas prowadzenia prac w pobliżu tych urządzeń i/lub instalacji.</w:t>
      </w:r>
      <w:r>
        <w:rPr>
          <w:color w:val="000000"/>
        </w:rPr>
        <w:t xml:space="preserve"> Koszt nadzoru Wykonawca uwzględni w cenie zgodnie z Umową.</w:t>
      </w:r>
    </w:p>
    <w:p w14:paraId="0FE6AB1F" w14:textId="77777777" w:rsidR="0077397E" w:rsidRDefault="0077397E" w:rsidP="0077397E">
      <w:pPr>
        <w:spacing w:line="276" w:lineRule="auto"/>
        <w:jc w:val="both"/>
        <w:rPr>
          <w:b/>
          <w:bCs/>
          <w:i/>
        </w:rPr>
      </w:pPr>
    </w:p>
    <w:p w14:paraId="1F3F7830" w14:textId="6C831893" w:rsidR="0077397E" w:rsidRPr="00F26382" w:rsidRDefault="0077397E" w:rsidP="0077397E">
      <w:pPr>
        <w:spacing w:line="276" w:lineRule="auto"/>
        <w:jc w:val="both"/>
        <w:rPr>
          <w:u w:val="single"/>
        </w:rPr>
      </w:pPr>
      <w:r w:rsidRPr="00A41004">
        <w:rPr>
          <w:b/>
          <w:bCs/>
          <w:i/>
        </w:rPr>
        <w:t>Uzgodnienia</w:t>
      </w:r>
      <w:r w:rsidRPr="00A41004">
        <w:rPr>
          <w:b/>
          <w:bCs/>
        </w:rPr>
        <w:t xml:space="preserve"> - </w:t>
      </w:r>
      <w:r>
        <w:t>Wykonawca, po otrzymaniu od Zamawiającego</w:t>
      </w:r>
      <w:r w:rsidRPr="00A41004">
        <w:t xml:space="preserve"> kompletu dokumentacji wraz z pozwoleniami </w:t>
      </w:r>
      <w:r>
        <w:t xml:space="preserve">/ zgłoszeniami </w:t>
      </w:r>
      <w:r w:rsidRPr="00A41004">
        <w:t xml:space="preserve">i uzgodnieniami, sprawdzi terminy ich ważności i </w:t>
      </w:r>
      <w:r w:rsidRPr="00A41004">
        <w:rPr>
          <w:u w:val="single"/>
        </w:rPr>
        <w:t>w razie potrzeby wystąpi do właściwych urzędów i instytucji o aktualizację uzgodnień i decyzji, które straciły ważność, w terminach pozwalających na prowadzenie Robót bez przestojów. Wszelkie koszty związane z aktualizacją decyzji, pozwoleń</w:t>
      </w:r>
      <w:r>
        <w:rPr>
          <w:u w:val="single"/>
        </w:rPr>
        <w:t xml:space="preserve"> </w:t>
      </w:r>
      <w:r w:rsidRPr="00A41004">
        <w:rPr>
          <w:u w:val="single"/>
        </w:rPr>
        <w:t>i uzgodnień</w:t>
      </w:r>
      <w:r w:rsidRPr="00CF25AB">
        <w:rPr>
          <w:u w:val="single"/>
        </w:rPr>
        <w:t xml:space="preserve">, Wykonawca uwzględni w </w:t>
      </w:r>
      <w:r>
        <w:rPr>
          <w:u w:val="single"/>
        </w:rPr>
        <w:t>cenie zgodnie z Umową</w:t>
      </w:r>
      <w:r w:rsidRPr="00CF25AB">
        <w:rPr>
          <w:u w:val="single"/>
        </w:rPr>
        <w:t xml:space="preserve"> i nie będzie żądał za nie osobnej zapłaty.</w:t>
      </w:r>
    </w:p>
    <w:p w14:paraId="60F29E8E" w14:textId="77777777" w:rsidR="0077397E" w:rsidRPr="00392BF1" w:rsidRDefault="0077397E" w:rsidP="0077397E">
      <w:pPr>
        <w:spacing w:line="276" w:lineRule="auto"/>
        <w:jc w:val="both"/>
      </w:pPr>
    </w:p>
    <w:p w14:paraId="56B9949C" w14:textId="77777777" w:rsidR="0077397E" w:rsidRDefault="0077397E" w:rsidP="0077397E">
      <w:pPr>
        <w:shd w:val="clear" w:color="auto" w:fill="FFFFFF"/>
        <w:spacing w:before="115" w:line="276" w:lineRule="auto"/>
        <w:ind w:right="-54"/>
        <w:jc w:val="both"/>
        <w:rPr>
          <w:color w:val="000000"/>
        </w:rPr>
      </w:pPr>
      <w:r w:rsidRPr="00392BF1">
        <w:rPr>
          <w:color w:val="000000"/>
        </w:rPr>
        <w:t xml:space="preserve">Wykonawca zapewni właściwe, zgodne </w:t>
      </w:r>
      <w:r>
        <w:rPr>
          <w:color w:val="000000"/>
        </w:rPr>
        <w:t xml:space="preserve">z uzgodnieniami, </w:t>
      </w:r>
      <w:r w:rsidRPr="00392BF1">
        <w:rPr>
          <w:color w:val="000000"/>
        </w:rPr>
        <w:t xml:space="preserve">o których </w:t>
      </w:r>
      <w:r>
        <w:rPr>
          <w:color w:val="000000"/>
        </w:rPr>
        <w:t>była mowa powyżej, oznaczenie i </w:t>
      </w:r>
      <w:r w:rsidRPr="00392BF1">
        <w:rPr>
          <w:color w:val="000000"/>
        </w:rPr>
        <w:t>zabezpieczenie przed uszkodzeniem tych instalacji i urządzeń w czasie prowadzenia Robót w ich pobliżu.</w:t>
      </w:r>
    </w:p>
    <w:p w14:paraId="28871B83" w14:textId="77777777" w:rsidR="0077397E" w:rsidRDefault="0077397E" w:rsidP="0077397E">
      <w:pPr>
        <w:spacing w:before="115" w:line="276" w:lineRule="auto"/>
        <w:ind w:right="-54"/>
        <w:jc w:val="both"/>
      </w:pPr>
      <w:r w:rsidRPr="008F22C2">
        <w:t>Przed rozpoczęciem robót wykonawca winien uzyskać wszystkie wymagane pozwolenia i wykonać czynności przygotowawcze. Zweryfikować położenie istniejącego uzbrojenia podziemnego oraz budowli, które mogą p</w:t>
      </w:r>
      <w:r>
        <w:t xml:space="preserve">rzeszkadzać w prowadzeniu robót, a także </w:t>
      </w:r>
      <w:r w:rsidRPr="008F22C2">
        <w:t xml:space="preserve">wykonać </w:t>
      </w:r>
      <w:r w:rsidRPr="0077397E">
        <w:t>dokumentację fotograficzną</w:t>
      </w:r>
      <w:r w:rsidRPr="008F22C2">
        <w:t>. Wykonawca zobowiązany jest do zastosowania się do zaleceń wydanych w uzgodnieniach branżowych przez Użytkowników sieci występujących w obrębie prowadzonych robót.</w:t>
      </w:r>
    </w:p>
    <w:p w14:paraId="62372736" w14:textId="77777777" w:rsidR="0077397E" w:rsidRDefault="0077397E" w:rsidP="0077397E">
      <w:pPr>
        <w:spacing w:before="115" w:line="276" w:lineRule="auto"/>
        <w:ind w:right="-54"/>
        <w:jc w:val="both"/>
      </w:pPr>
    </w:p>
    <w:p w14:paraId="78E82C6A" w14:textId="77777777" w:rsidR="0077397E" w:rsidRDefault="0077397E" w:rsidP="0077397E">
      <w:pPr>
        <w:spacing w:line="276" w:lineRule="auto"/>
        <w:jc w:val="both"/>
      </w:pPr>
      <w:r w:rsidRPr="008222E4">
        <w:t>Ponadto Wykonawca zobowiązany jest zgłosić z odpowiednim wyprzedzeniem zamiar prowadzenia prac właścicielom uzbrojenia podziemnego.</w:t>
      </w:r>
    </w:p>
    <w:p w14:paraId="7DFCCAA0" w14:textId="77777777" w:rsidR="0077397E" w:rsidRPr="00392BF1" w:rsidRDefault="0077397E" w:rsidP="0077397E">
      <w:pPr>
        <w:shd w:val="clear" w:color="auto" w:fill="FFFFFF"/>
        <w:spacing w:before="115" w:line="276" w:lineRule="auto"/>
        <w:ind w:right="-54"/>
        <w:jc w:val="both"/>
      </w:pPr>
      <w:r>
        <w:t xml:space="preserve">Uznaje się, że w </w:t>
      </w:r>
      <w:r w:rsidRPr="00144F63">
        <w:t xml:space="preserve">cenie zgodnie z Umową </w:t>
      </w:r>
      <w:r>
        <w:t>włączone są wszelkie opłaty za nadzór Użytkowników i Właścicieli tych instalacji oraz urządzeń, ewentualnych przekładek, zabezpieczeń jakie są wymagane w okresie prowadzenia Robót.</w:t>
      </w:r>
    </w:p>
    <w:p w14:paraId="65F66085" w14:textId="77777777" w:rsidR="0077397E" w:rsidRPr="00392BF1" w:rsidRDefault="0077397E" w:rsidP="0077397E">
      <w:pPr>
        <w:shd w:val="clear" w:color="auto" w:fill="FFFFFF"/>
        <w:spacing w:before="115" w:line="276" w:lineRule="auto"/>
        <w:ind w:right="-54"/>
        <w:jc w:val="both"/>
      </w:pPr>
      <w:r w:rsidRPr="00392BF1">
        <w:rPr>
          <w:color w:val="000000"/>
        </w:rPr>
        <w:t>W przypadku naruszenia urządzeń bądź instalacji lub ich uszkodzenia w trakcie wykonywania robót lub na skutek zaniedbania, także później, w czasie realizacji jakichkolwiek innych robót</w:t>
      </w:r>
      <w:r>
        <w:rPr>
          <w:color w:val="000000"/>
        </w:rPr>
        <w:t>,</w:t>
      </w:r>
      <w:r w:rsidRPr="00392BF1">
        <w:rPr>
          <w:color w:val="000000"/>
        </w:rPr>
        <w:t xml:space="preserve"> Wykonawca na swój koszt naprawi uszkodzenia w najkrótszym możliwym terminie przywracając ich stan do</w:t>
      </w:r>
      <w:r>
        <w:rPr>
          <w:color w:val="000000"/>
        </w:rPr>
        <w:t xml:space="preserve"> </w:t>
      </w:r>
      <w:r w:rsidRPr="00392BF1">
        <w:rPr>
          <w:color w:val="000000"/>
        </w:rPr>
        <w:t>kształtu sprzed awarii. Przystąpienie do usuwania ww. uszkodzeń nie może nastąpić później niż w ciągu 24 godzin od ich wystąpienia.</w:t>
      </w:r>
    </w:p>
    <w:p w14:paraId="3EB205BF" w14:textId="0B938F18" w:rsidR="00D51D8D" w:rsidRPr="002E5E96" w:rsidRDefault="00D51D8D" w:rsidP="00E82C62">
      <w:pPr>
        <w:shd w:val="clear" w:color="auto" w:fill="FFFFFF"/>
        <w:tabs>
          <w:tab w:val="left" w:pos="540"/>
        </w:tabs>
        <w:spacing w:before="240" w:line="276" w:lineRule="auto"/>
        <w:ind w:right="-54"/>
        <w:jc w:val="both"/>
        <w:rPr>
          <w:b/>
        </w:rPr>
      </w:pPr>
      <w:r w:rsidRPr="002E5E96">
        <w:rPr>
          <w:b/>
          <w:color w:val="000000"/>
          <w:spacing w:val="-1"/>
        </w:rPr>
        <w:t>1.6.</w:t>
      </w:r>
      <w:r w:rsidR="00023C59">
        <w:rPr>
          <w:b/>
          <w:color w:val="000000"/>
          <w:spacing w:val="-1"/>
        </w:rPr>
        <w:t>7</w:t>
      </w:r>
      <w:r w:rsidRPr="002E5E96">
        <w:rPr>
          <w:b/>
          <w:color w:val="000000"/>
        </w:rPr>
        <w:tab/>
        <w:t>Obciążenie na oś dla transportu kołowego</w:t>
      </w:r>
    </w:p>
    <w:p w14:paraId="4E9350D2" w14:textId="722157AE" w:rsidR="00D51D8D" w:rsidRPr="002E5E96" w:rsidRDefault="00D51D8D" w:rsidP="00E82C62">
      <w:pPr>
        <w:shd w:val="clear" w:color="auto" w:fill="FFFFFF"/>
        <w:spacing w:before="240" w:line="276" w:lineRule="auto"/>
        <w:ind w:right="-54" w:firstLine="540"/>
        <w:jc w:val="both"/>
      </w:pPr>
      <w:r w:rsidRPr="002E5E96">
        <w:rPr>
          <w:color w:val="000000"/>
        </w:rPr>
        <w:t xml:space="preserve">Wykonawca stosować się będzie do ustawowych ograniczeń obciążenia na oś przy transporcie materiałów i wyposażenia na i z terenu Robót. Uzyska on wszelkie niezbędne zezwolenia od władz co do przewozu nietypowych wagowo ładunków i w sposób ciągły będzie o każdym takim przewozie powiadomiony </w:t>
      </w:r>
      <w:r w:rsidR="00224FC9">
        <w:rPr>
          <w:color w:val="000000"/>
        </w:rPr>
        <w:t>Zamawiający</w:t>
      </w:r>
      <w:r w:rsidRPr="002E5E96">
        <w:rPr>
          <w:color w:val="000000"/>
        </w:rPr>
        <w:t xml:space="preserve">. Pojazdy i ładunki powodujące nadmierne obciążenie osiowe nie będą dopuszczone na świeżo ukończony fragment budowy w obrębie Terenu Budowy i Wykonawca będzie odpowiadał za naprawę wszelkich Robót w ten sposób uszkodzonych, zgodnie z poleceniami </w:t>
      </w:r>
      <w:r w:rsidR="00224FC9">
        <w:rPr>
          <w:color w:val="000000"/>
        </w:rPr>
        <w:t>Inspektora nadzoru/Zamawiającego</w:t>
      </w:r>
      <w:r w:rsidRPr="002E5E96">
        <w:rPr>
          <w:color w:val="000000"/>
        </w:rPr>
        <w:t>.</w:t>
      </w:r>
    </w:p>
    <w:p w14:paraId="0490595E" w14:textId="042D9AA0" w:rsidR="00D51D8D" w:rsidRPr="002E5E96" w:rsidRDefault="00D51D8D" w:rsidP="00E82C62">
      <w:pPr>
        <w:shd w:val="clear" w:color="auto" w:fill="FFFFFF"/>
        <w:spacing w:before="115" w:line="276" w:lineRule="auto"/>
        <w:ind w:right="-54"/>
        <w:jc w:val="both"/>
      </w:pPr>
      <w:r w:rsidRPr="002E5E96">
        <w:rPr>
          <w:color w:val="000000"/>
        </w:rPr>
        <w:t>Przy planowaniu transportu maszyn i mas ziemnych oraz organizacji ruchu na czas trwania Robót należy wziąć pod uwagę nośność nawierzchni dróg gminnych</w:t>
      </w:r>
      <w:r w:rsidR="002B6CA8" w:rsidRPr="002E5E96">
        <w:rPr>
          <w:color w:val="000000"/>
        </w:rPr>
        <w:t>, a także mostów oraz przepustów.</w:t>
      </w:r>
    </w:p>
    <w:p w14:paraId="30C10CCB" w14:textId="5E27F662" w:rsidR="00D51D8D" w:rsidRPr="002E5E96" w:rsidRDefault="00D51D8D" w:rsidP="00E82C62">
      <w:pPr>
        <w:shd w:val="clear" w:color="auto" w:fill="FFFFFF"/>
        <w:spacing w:before="115" w:line="276" w:lineRule="auto"/>
        <w:ind w:right="-54"/>
        <w:jc w:val="both"/>
        <w:rPr>
          <w:color w:val="000000"/>
          <w:u w:val="single"/>
        </w:rPr>
      </w:pPr>
      <w:r w:rsidRPr="002E5E96">
        <w:rPr>
          <w:color w:val="000000"/>
          <w:u w:val="single"/>
        </w:rPr>
        <w:t xml:space="preserve">Wykonawca </w:t>
      </w:r>
      <w:r w:rsidR="00E14EC3" w:rsidRPr="002E5E96">
        <w:rPr>
          <w:color w:val="000000"/>
          <w:u w:val="single"/>
        </w:rPr>
        <w:t xml:space="preserve">wykona </w:t>
      </w:r>
      <w:r w:rsidR="00E76418" w:rsidRPr="002E5E96">
        <w:rPr>
          <w:color w:val="000000"/>
          <w:u w:val="single"/>
        </w:rPr>
        <w:t xml:space="preserve">i przekaże </w:t>
      </w:r>
      <w:r w:rsidR="00224FC9">
        <w:rPr>
          <w:color w:val="000000"/>
          <w:u w:val="single"/>
        </w:rPr>
        <w:t>Zamawiającemu</w:t>
      </w:r>
      <w:r w:rsidR="00E76418" w:rsidRPr="002E5E96">
        <w:rPr>
          <w:color w:val="000000"/>
          <w:u w:val="single"/>
        </w:rPr>
        <w:t xml:space="preserve"> </w:t>
      </w:r>
      <w:r w:rsidR="00E14EC3" w:rsidRPr="002E5E96">
        <w:rPr>
          <w:color w:val="000000"/>
          <w:u w:val="single"/>
        </w:rPr>
        <w:t xml:space="preserve">dokumentację fotograficzną przed wejściem w teren </w:t>
      </w:r>
      <w:r w:rsidR="0052066A" w:rsidRPr="002E5E96">
        <w:rPr>
          <w:color w:val="000000"/>
          <w:u w:val="single"/>
        </w:rPr>
        <w:t xml:space="preserve">wszelkich dróg dojazdowych </w:t>
      </w:r>
      <w:r w:rsidR="00E14EC3" w:rsidRPr="002E5E96">
        <w:rPr>
          <w:color w:val="000000"/>
          <w:u w:val="single"/>
        </w:rPr>
        <w:t xml:space="preserve">oraz </w:t>
      </w:r>
      <w:r w:rsidRPr="002E5E96">
        <w:rPr>
          <w:color w:val="000000"/>
          <w:u w:val="single"/>
        </w:rPr>
        <w:t xml:space="preserve">odtworzy </w:t>
      </w:r>
      <w:r w:rsidR="00474DFB" w:rsidRPr="002E5E96">
        <w:rPr>
          <w:color w:val="000000"/>
          <w:u w:val="single"/>
        </w:rPr>
        <w:t>na własny koszt</w:t>
      </w:r>
      <w:r w:rsidRPr="002E5E96">
        <w:rPr>
          <w:color w:val="000000"/>
          <w:u w:val="single"/>
        </w:rPr>
        <w:t xml:space="preserve">, zniszczone nawierzchnie w zasięgu oddziaływania procesu budowlanego, </w:t>
      </w:r>
    </w:p>
    <w:p w14:paraId="79149093" w14:textId="5C87F9E4" w:rsidR="00D51D8D" w:rsidRPr="002E5E96" w:rsidRDefault="00D51D8D" w:rsidP="00E82C62">
      <w:pPr>
        <w:shd w:val="clear" w:color="auto" w:fill="FFFFFF"/>
        <w:tabs>
          <w:tab w:val="left" w:pos="540"/>
        </w:tabs>
        <w:spacing w:before="240" w:line="276" w:lineRule="auto"/>
        <w:ind w:right="-54"/>
        <w:jc w:val="both"/>
        <w:rPr>
          <w:b/>
        </w:rPr>
      </w:pPr>
      <w:r w:rsidRPr="002E5E96">
        <w:rPr>
          <w:b/>
          <w:color w:val="000000"/>
          <w:spacing w:val="-1"/>
        </w:rPr>
        <w:t>1.6.</w:t>
      </w:r>
      <w:r w:rsidR="00023C59">
        <w:rPr>
          <w:b/>
          <w:color w:val="000000"/>
          <w:spacing w:val="-1"/>
        </w:rPr>
        <w:t>8</w:t>
      </w:r>
      <w:r w:rsidRPr="002E5E96">
        <w:rPr>
          <w:b/>
          <w:color w:val="000000"/>
        </w:rPr>
        <w:tab/>
        <w:t>Bezpieczeństwo realizacji robót</w:t>
      </w:r>
    </w:p>
    <w:p w14:paraId="24FB4686" w14:textId="77777777" w:rsidR="00D51D8D" w:rsidRPr="002E5E96" w:rsidRDefault="00D51D8D" w:rsidP="00E82C62">
      <w:pPr>
        <w:shd w:val="clear" w:color="auto" w:fill="FFFFFF"/>
        <w:spacing w:before="240" w:line="276" w:lineRule="auto"/>
        <w:ind w:right="-54" w:firstLine="540"/>
        <w:jc w:val="both"/>
      </w:pPr>
      <w:r w:rsidRPr="002E5E96">
        <w:rPr>
          <w:color w:val="000000"/>
        </w:rPr>
        <w:t>Podczas realizacji Robót Wykonawca zobowiązany jest przestrzegać obowiązujących przepisów bezpieczeństwa i higieny pracy.</w:t>
      </w:r>
    </w:p>
    <w:p w14:paraId="56CD448A" w14:textId="77777777" w:rsidR="00D51D8D" w:rsidRPr="002E5E96" w:rsidRDefault="00D51D8D" w:rsidP="00E82C62">
      <w:pPr>
        <w:shd w:val="clear" w:color="auto" w:fill="FFFFFF"/>
        <w:spacing w:before="115" w:line="276" w:lineRule="auto"/>
        <w:ind w:right="-54"/>
        <w:jc w:val="both"/>
      </w:pPr>
      <w:r w:rsidRPr="002E5E96">
        <w:rPr>
          <w:color w:val="000000"/>
        </w:rPr>
        <w:t xml:space="preserve">W szczególności Wykonawca ma obowiązek zadbać, aby personel nie wykonywał pracy w warunkach </w:t>
      </w:r>
      <w:r w:rsidRPr="002E5E96">
        <w:rPr>
          <w:color w:val="000000"/>
          <w:spacing w:val="-1"/>
        </w:rPr>
        <w:t>niebezpiecznych, szkodliwych dla zdrowia oraz nie spełniających odpowiednich wymagań sanitarnych.</w:t>
      </w:r>
    </w:p>
    <w:p w14:paraId="1BCB5560" w14:textId="77777777" w:rsidR="00D51D8D" w:rsidRPr="002E5E96" w:rsidRDefault="00D51D8D" w:rsidP="00E82C62">
      <w:pPr>
        <w:shd w:val="clear" w:color="auto" w:fill="FFFFFF"/>
        <w:spacing w:before="115" w:line="276" w:lineRule="auto"/>
        <w:ind w:right="-54"/>
        <w:jc w:val="both"/>
      </w:pPr>
      <w:r w:rsidRPr="002E5E96">
        <w:rPr>
          <w:color w:val="000000"/>
          <w:spacing w:val="-1"/>
        </w:rPr>
        <w:t>Wykonawca zapewni i będzie utrzymywał wszelkie urządzenia zabezpieczające, socjalne oraz sprzęt i</w:t>
      </w:r>
      <w:r w:rsidR="004C1182" w:rsidRPr="002E5E96">
        <w:rPr>
          <w:color w:val="000000"/>
          <w:spacing w:val="-1"/>
        </w:rPr>
        <w:t> </w:t>
      </w:r>
      <w:r w:rsidRPr="002E5E96">
        <w:rPr>
          <w:color w:val="000000"/>
        </w:rPr>
        <w:t>odpowiednią odzież dla ochrony życia i zdrowia osób zatrudnionych na budowie oraz dla zapewnienia bezpieczeństwa publicznego.</w:t>
      </w:r>
    </w:p>
    <w:p w14:paraId="62970549" w14:textId="77777777" w:rsidR="00D51D8D" w:rsidRPr="002E5E96" w:rsidRDefault="00D51D8D" w:rsidP="007327A2">
      <w:pPr>
        <w:shd w:val="clear" w:color="auto" w:fill="FFFFFF"/>
        <w:spacing w:before="120" w:line="276" w:lineRule="auto"/>
        <w:ind w:right="-57"/>
        <w:jc w:val="both"/>
      </w:pPr>
      <w:r w:rsidRPr="002E5E96">
        <w:rPr>
          <w:color w:val="000000"/>
        </w:rPr>
        <w:t>Wszelkie urządzenia i systemy muszą być zgodne z obowiązującymi w Polsce normami dotyczącymi BHP oraz innymi przepisami i wymaganiami dotyczącymi BHP.</w:t>
      </w:r>
    </w:p>
    <w:p w14:paraId="56B2B150" w14:textId="77777777" w:rsidR="00D51D8D" w:rsidRPr="002E5E96" w:rsidRDefault="00D51D8D" w:rsidP="007327A2">
      <w:pPr>
        <w:shd w:val="clear" w:color="auto" w:fill="FFFFFF"/>
        <w:spacing w:before="14" w:line="276" w:lineRule="auto"/>
        <w:ind w:right="-57"/>
        <w:jc w:val="both"/>
      </w:pPr>
      <w:r w:rsidRPr="002E5E96">
        <w:rPr>
          <w:color w:val="000000"/>
        </w:rPr>
        <w:t>W szczególności, Wykonawca zwróci uwagę na następujące zagadnienia:</w:t>
      </w:r>
    </w:p>
    <w:p w14:paraId="20492434" w14:textId="77777777" w:rsidR="00D51D8D" w:rsidRPr="002E5E96" w:rsidRDefault="00D51D8D" w:rsidP="007327A2">
      <w:pPr>
        <w:numPr>
          <w:ilvl w:val="0"/>
          <w:numId w:val="3"/>
        </w:numPr>
        <w:shd w:val="clear" w:color="auto" w:fill="FFFFFF"/>
        <w:tabs>
          <w:tab w:val="left" w:pos="365"/>
        </w:tabs>
        <w:spacing w:line="276" w:lineRule="auto"/>
        <w:ind w:left="539" w:right="-57" w:hanging="539"/>
        <w:jc w:val="both"/>
        <w:rPr>
          <w:color w:val="000000"/>
        </w:rPr>
      </w:pPr>
      <w:r w:rsidRPr="002E5E96">
        <w:rPr>
          <w:color w:val="000000"/>
        </w:rPr>
        <w:t>Używanie właściwych ochronnych nakryć głowy, obuwia i odzieży</w:t>
      </w:r>
      <w:r w:rsidR="004C1182" w:rsidRPr="002E5E96">
        <w:rPr>
          <w:color w:val="000000"/>
        </w:rPr>
        <w:t>,</w:t>
      </w:r>
    </w:p>
    <w:p w14:paraId="30FEA613" w14:textId="77777777" w:rsidR="00D51D8D" w:rsidRPr="002E5E96" w:rsidRDefault="00D51D8D" w:rsidP="007327A2">
      <w:pPr>
        <w:numPr>
          <w:ilvl w:val="0"/>
          <w:numId w:val="3"/>
        </w:numPr>
        <w:shd w:val="clear" w:color="auto" w:fill="FFFFFF"/>
        <w:tabs>
          <w:tab w:val="left" w:pos="365"/>
        </w:tabs>
        <w:spacing w:line="276" w:lineRule="auto"/>
        <w:ind w:left="539" w:right="-57" w:hanging="539"/>
        <w:jc w:val="both"/>
        <w:rPr>
          <w:color w:val="000000"/>
        </w:rPr>
      </w:pPr>
      <w:r w:rsidRPr="002E5E96">
        <w:rPr>
          <w:color w:val="000000"/>
        </w:rPr>
        <w:t>Właściwe szalowanie wykopów, drabiny, podesty i kładki</w:t>
      </w:r>
      <w:r w:rsidR="004C1182" w:rsidRPr="002E5E96">
        <w:rPr>
          <w:color w:val="000000"/>
        </w:rPr>
        <w:t>,</w:t>
      </w:r>
    </w:p>
    <w:p w14:paraId="3435EFCF" w14:textId="77777777" w:rsidR="00D51D8D" w:rsidRPr="002E5E96" w:rsidRDefault="00D51D8D" w:rsidP="007327A2">
      <w:pPr>
        <w:numPr>
          <w:ilvl w:val="0"/>
          <w:numId w:val="3"/>
        </w:numPr>
        <w:shd w:val="clear" w:color="auto" w:fill="FFFFFF"/>
        <w:tabs>
          <w:tab w:val="left" w:pos="365"/>
        </w:tabs>
        <w:spacing w:line="276" w:lineRule="auto"/>
        <w:ind w:left="539" w:right="-57" w:hanging="539"/>
        <w:jc w:val="both"/>
        <w:rPr>
          <w:color w:val="000000"/>
        </w:rPr>
      </w:pPr>
      <w:r w:rsidRPr="002E5E96">
        <w:rPr>
          <w:color w:val="000000"/>
        </w:rPr>
        <w:t>Właściwe narzędzia budowlane, wraz z właściwymi zawiesiami, linami, hakami itp.</w:t>
      </w:r>
      <w:r w:rsidR="004C1182" w:rsidRPr="002E5E96">
        <w:rPr>
          <w:color w:val="000000"/>
        </w:rPr>
        <w:t>,</w:t>
      </w:r>
    </w:p>
    <w:p w14:paraId="143DA7ED" w14:textId="77777777" w:rsidR="00D51D8D" w:rsidRPr="002E5E96" w:rsidRDefault="00D51D8D" w:rsidP="007327A2">
      <w:pPr>
        <w:numPr>
          <w:ilvl w:val="0"/>
          <w:numId w:val="3"/>
        </w:numPr>
        <w:shd w:val="clear" w:color="auto" w:fill="FFFFFF"/>
        <w:tabs>
          <w:tab w:val="left" w:pos="365"/>
        </w:tabs>
        <w:spacing w:line="276" w:lineRule="auto"/>
        <w:ind w:left="539" w:right="-57" w:hanging="539"/>
        <w:jc w:val="both"/>
        <w:rPr>
          <w:color w:val="000000"/>
        </w:rPr>
      </w:pPr>
      <w:r w:rsidRPr="002E5E96">
        <w:rPr>
          <w:color w:val="000000"/>
        </w:rPr>
        <w:t>Odpowiednie drogi dojazdowe na Teren Budowy i oświetlenie</w:t>
      </w:r>
      <w:r w:rsidR="004C1182" w:rsidRPr="002E5E96">
        <w:rPr>
          <w:color w:val="000000"/>
        </w:rPr>
        <w:t>,</w:t>
      </w:r>
    </w:p>
    <w:p w14:paraId="1C5FECC4" w14:textId="77777777" w:rsidR="00D51D8D" w:rsidRPr="002E5E96" w:rsidRDefault="00D51D8D" w:rsidP="007327A2">
      <w:pPr>
        <w:numPr>
          <w:ilvl w:val="0"/>
          <w:numId w:val="3"/>
        </w:numPr>
        <w:shd w:val="clear" w:color="auto" w:fill="FFFFFF"/>
        <w:tabs>
          <w:tab w:val="left" w:pos="365"/>
        </w:tabs>
        <w:spacing w:line="276" w:lineRule="auto"/>
        <w:ind w:left="539" w:right="-57" w:hanging="539"/>
        <w:jc w:val="both"/>
        <w:rPr>
          <w:color w:val="000000"/>
        </w:rPr>
      </w:pPr>
      <w:r w:rsidRPr="002E5E96">
        <w:rPr>
          <w:color w:val="000000"/>
        </w:rPr>
        <w:t>Odpowiednie wyposażenie do udzielania pierwszej pomocy i procedury w razie wypadków</w:t>
      </w:r>
      <w:r w:rsidR="004C1182" w:rsidRPr="002E5E96">
        <w:rPr>
          <w:color w:val="000000"/>
        </w:rPr>
        <w:t>,</w:t>
      </w:r>
    </w:p>
    <w:p w14:paraId="270AE17D" w14:textId="77777777" w:rsidR="00D51D8D" w:rsidRPr="002E5E96" w:rsidRDefault="00D51D8D" w:rsidP="007327A2">
      <w:pPr>
        <w:numPr>
          <w:ilvl w:val="0"/>
          <w:numId w:val="3"/>
        </w:numPr>
        <w:shd w:val="clear" w:color="auto" w:fill="FFFFFF"/>
        <w:tabs>
          <w:tab w:val="left" w:pos="365"/>
        </w:tabs>
        <w:spacing w:line="276" w:lineRule="auto"/>
        <w:ind w:left="539" w:right="-57" w:hanging="539"/>
        <w:jc w:val="both"/>
        <w:rPr>
          <w:color w:val="000000"/>
        </w:rPr>
      </w:pPr>
      <w:r w:rsidRPr="002E5E96">
        <w:rPr>
          <w:color w:val="000000"/>
        </w:rPr>
        <w:t>Urządzenia do pomiaru stężenia gazu</w:t>
      </w:r>
      <w:r w:rsidR="004C1182" w:rsidRPr="002E5E96">
        <w:rPr>
          <w:color w:val="000000"/>
        </w:rPr>
        <w:t>,</w:t>
      </w:r>
    </w:p>
    <w:p w14:paraId="67793A6B" w14:textId="77777777" w:rsidR="00D51D8D" w:rsidRPr="002E5E96" w:rsidRDefault="00D51D8D" w:rsidP="007327A2">
      <w:pPr>
        <w:numPr>
          <w:ilvl w:val="0"/>
          <w:numId w:val="3"/>
        </w:numPr>
        <w:shd w:val="clear" w:color="auto" w:fill="FFFFFF"/>
        <w:tabs>
          <w:tab w:val="left" w:pos="365"/>
        </w:tabs>
        <w:spacing w:line="276" w:lineRule="auto"/>
        <w:ind w:left="539" w:right="-57" w:hanging="539"/>
        <w:jc w:val="both"/>
        <w:rPr>
          <w:color w:val="000000"/>
        </w:rPr>
      </w:pPr>
      <w:r w:rsidRPr="002E5E96">
        <w:rPr>
          <w:color w:val="000000"/>
        </w:rPr>
        <w:t>Właściwe pomieszczenia socjalne na budowie dla potrzeb pracowników, wraz z pomieszczeniami jadalnymi, łazienkami i toaletami</w:t>
      </w:r>
      <w:r w:rsidR="004C1182" w:rsidRPr="002E5E96">
        <w:rPr>
          <w:color w:val="000000"/>
        </w:rPr>
        <w:t>,</w:t>
      </w:r>
    </w:p>
    <w:p w14:paraId="30C31C0C" w14:textId="77777777" w:rsidR="00D51D8D" w:rsidRPr="002E5E96" w:rsidRDefault="00D51D8D" w:rsidP="007327A2">
      <w:pPr>
        <w:numPr>
          <w:ilvl w:val="0"/>
          <w:numId w:val="3"/>
        </w:numPr>
        <w:shd w:val="clear" w:color="auto" w:fill="FFFFFF"/>
        <w:tabs>
          <w:tab w:val="left" w:pos="365"/>
        </w:tabs>
        <w:spacing w:line="276" w:lineRule="auto"/>
        <w:ind w:left="539" w:right="-57" w:hanging="539"/>
        <w:jc w:val="both"/>
        <w:rPr>
          <w:color w:val="000000"/>
        </w:rPr>
      </w:pPr>
      <w:r w:rsidRPr="002E5E96">
        <w:rPr>
          <w:color w:val="000000"/>
        </w:rPr>
        <w:t xml:space="preserve">Właściwe zabezpieczenia </w:t>
      </w:r>
      <w:proofErr w:type="spellStart"/>
      <w:r w:rsidRPr="002E5E96">
        <w:rPr>
          <w:color w:val="000000"/>
        </w:rPr>
        <w:t>p.poż</w:t>
      </w:r>
      <w:proofErr w:type="spellEnd"/>
      <w:r w:rsidRPr="002E5E96">
        <w:rPr>
          <w:color w:val="000000"/>
        </w:rPr>
        <w:t xml:space="preserve"> Robót i urządzeń Terenu Budowy</w:t>
      </w:r>
      <w:r w:rsidR="004C1182" w:rsidRPr="002E5E96">
        <w:rPr>
          <w:color w:val="000000"/>
        </w:rPr>
        <w:t>,</w:t>
      </w:r>
    </w:p>
    <w:p w14:paraId="4817D7E5" w14:textId="77777777" w:rsidR="00D51D8D" w:rsidRPr="002E5E96" w:rsidRDefault="00D51D8D" w:rsidP="00E82C62">
      <w:pPr>
        <w:shd w:val="clear" w:color="auto" w:fill="FFFFFF"/>
        <w:spacing w:before="120" w:line="276" w:lineRule="auto"/>
        <w:ind w:left="5" w:right="-54"/>
        <w:jc w:val="both"/>
        <w:rPr>
          <w:color w:val="000000"/>
        </w:rPr>
      </w:pPr>
      <w:r w:rsidRPr="002E5E96">
        <w:rPr>
          <w:color w:val="000000"/>
          <w:spacing w:val="-1"/>
        </w:rPr>
        <w:t xml:space="preserve">Wykonawca opracuje i wdroży Plan Bezpieczeństwa i Ochrony Zdrowia zgodny z wymaganiami prawa </w:t>
      </w:r>
      <w:r w:rsidRPr="002E5E96">
        <w:rPr>
          <w:color w:val="000000"/>
        </w:rPr>
        <w:t>budowlanego oraz Rozporządzenia Ministra Infrastruktury z dnia 23 czerwca 2003 w sprawie informacji dotyczącej bezpieczeństwa i ochrony zdrowia oraz planu bezpieczeństwa i ochrony zdrowia.</w:t>
      </w:r>
    </w:p>
    <w:p w14:paraId="55C2365F" w14:textId="4941A613" w:rsidR="00D51D8D" w:rsidRPr="002E5E96" w:rsidRDefault="00D51D8D" w:rsidP="00E82C62">
      <w:pPr>
        <w:shd w:val="clear" w:color="auto" w:fill="FFFFFF"/>
        <w:tabs>
          <w:tab w:val="left" w:pos="720"/>
        </w:tabs>
        <w:spacing w:before="240" w:line="276" w:lineRule="auto"/>
        <w:ind w:right="-54"/>
        <w:jc w:val="both"/>
        <w:rPr>
          <w:b/>
        </w:rPr>
      </w:pPr>
      <w:r w:rsidRPr="002E5E96">
        <w:rPr>
          <w:b/>
          <w:color w:val="000000"/>
          <w:spacing w:val="-2"/>
        </w:rPr>
        <w:t>1.6.</w:t>
      </w:r>
      <w:r w:rsidR="00023C59">
        <w:rPr>
          <w:b/>
          <w:color w:val="000000"/>
          <w:spacing w:val="-2"/>
        </w:rPr>
        <w:t>9</w:t>
      </w:r>
      <w:r w:rsidRPr="002E5E96">
        <w:rPr>
          <w:b/>
          <w:color w:val="000000"/>
        </w:rPr>
        <w:tab/>
        <w:t>Stan istniejący przed rozpoczęciem robót budowlanych</w:t>
      </w:r>
    </w:p>
    <w:p w14:paraId="5FF79513" w14:textId="77777777" w:rsidR="0077397E" w:rsidRDefault="0077397E" w:rsidP="0077397E">
      <w:pPr>
        <w:shd w:val="clear" w:color="auto" w:fill="FFFFFF"/>
        <w:spacing w:before="240" w:line="276" w:lineRule="auto"/>
        <w:ind w:left="6" w:right="-54" w:firstLine="714"/>
        <w:jc w:val="both"/>
        <w:rPr>
          <w:color w:val="000000"/>
        </w:rPr>
      </w:pPr>
      <w:r w:rsidRPr="00392BF1">
        <w:rPr>
          <w:color w:val="000000"/>
        </w:rPr>
        <w:t>Przed rozpoczęciem wszelkich robót budowlanych, Wyk</w:t>
      </w:r>
      <w:r w:rsidRPr="006C18E9">
        <w:rPr>
          <w:color w:val="000000"/>
        </w:rPr>
        <w:t xml:space="preserve">onawca po powiadomieniu </w:t>
      </w:r>
      <w:r>
        <w:rPr>
          <w:color w:val="000000"/>
        </w:rPr>
        <w:t>Inspektora nadzoru</w:t>
      </w:r>
      <w:r w:rsidRPr="006C18E9">
        <w:rPr>
          <w:color w:val="000000"/>
        </w:rPr>
        <w:t xml:space="preserve"> przeprowadzi wizję lokalną Terenu Budowy, budynków,</w:t>
      </w:r>
      <w:r>
        <w:rPr>
          <w:color w:val="000000"/>
        </w:rPr>
        <w:t xml:space="preserve"> ogrodzeń, </w:t>
      </w:r>
      <w:r w:rsidRPr="006C18E9">
        <w:rPr>
          <w:color w:val="000000"/>
        </w:rPr>
        <w:t>chodników</w:t>
      </w:r>
      <w:r>
        <w:rPr>
          <w:color w:val="000000"/>
        </w:rPr>
        <w:t>, dróg (w tym dróg dojazdowych do terenu budowy)</w:t>
      </w:r>
      <w:r w:rsidRPr="006C18E9">
        <w:rPr>
          <w:color w:val="000000"/>
        </w:rPr>
        <w:t>,</w:t>
      </w:r>
      <w:r>
        <w:rPr>
          <w:color w:val="000000"/>
        </w:rPr>
        <w:t xml:space="preserve"> </w:t>
      </w:r>
      <w:r w:rsidRPr="006C18E9">
        <w:t>istniejącej zieleni, urządzeń nadziemnych</w:t>
      </w:r>
      <w:r>
        <w:t xml:space="preserve">, a także istniejących znaków geodezyjnych (np. kamieni granicznych) </w:t>
      </w:r>
      <w:r w:rsidRPr="006C18E9">
        <w:rPr>
          <w:color w:val="000000"/>
        </w:rPr>
        <w:t>itp</w:t>
      </w:r>
      <w:r w:rsidRPr="00392BF1">
        <w:rPr>
          <w:color w:val="000000"/>
        </w:rPr>
        <w:t xml:space="preserve">., które przylegają do miejsca wykonywania Robót oraz terenu </w:t>
      </w:r>
      <w:r>
        <w:rPr>
          <w:color w:val="000000"/>
        </w:rPr>
        <w:br/>
      </w:r>
      <w:r w:rsidRPr="00392BF1">
        <w:rPr>
          <w:color w:val="000000"/>
        </w:rPr>
        <w:t>w pobliżu Terenu</w:t>
      </w:r>
      <w:r>
        <w:rPr>
          <w:color w:val="000000"/>
        </w:rPr>
        <w:t xml:space="preserve"> Budowy, na który Roboty będą w </w:t>
      </w:r>
      <w:r w:rsidRPr="00392BF1">
        <w:rPr>
          <w:color w:val="000000"/>
        </w:rPr>
        <w:t>jakikolwiek sposób oddziaływać. Wszelkie istniejące uszkodzenia i inne ważne szczegóły należy zidentyfikować, opisać, sfotografować lub sfilmować.</w:t>
      </w:r>
    </w:p>
    <w:p w14:paraId="381EEDE4" w14:textId="77777777" w:rsidR="0077397E" w:rsidRDefault="0077397E" w:rsidP="0077397E">
      <w:pPr>
        <w:tabs>
          <w:tab w:val="num" w:pos="567"/>
        </w:tabs>
        <w:spacing w:before="115" w:line="276" w:lineRule="auto"/>
        <w:ind w:right="-54" w:hanging="567"/>
        <w:jc w:val="both"/>
      </w:pPr>
      <w:r>
        <w:tab/>
      </w:r>
      <w:r>
        <w:tab/>
      </w:r>
      <w:r w:rsidRPr="003F4778">
        <w:t>Wykonawca</w:t>
      </w:r>
      <w:r>
        <w:t>,</w:t>
      </w:r>
      <w:r w:rsidRPr="003F4778">
        <w:t xml:space="preserve"> przed przystąpieniem do Robót na danym odcinku</w:t>
      </w:r>
      <w:r>
        <w:t>,</w:t>
      </w:r>
      <w:r w:rsidRPr="003F4778">
        <w:t xml:space="preserve"> sporządzi w ramach ceny za roboty przygotowawcze </w:t>
      </w:r>
      <w:r w:rsidRPr="0077397E">
        <w:t>dokumentację fotograficzną obiektów</w:t>
      </w:r>
      <w:r w:rsidRPr="003F4778">
        <w:t xml:space="preserve"> w pasie Robót, </w:t>
      </w:r>
      <w:r>
        <w:t xml:space="preserve">dróg </w:t>
      </w:r>
      <w:r w:rsidRPr="006E2A5F">
        <w:t xml:space="preserve">dojazdowych do terenu budowy, z adresem obiektu ze szczególnym uwzględnieniem istniejących uszkodzeń i pęknięć. </w:t>
      </w:r>
      <w:r>
        <w:t xml:space="preserve">Na zdjęciu powinna być widoczna data jego wykonania. </w:t>
      </w:r>
    </w:p>
    <w:p w14:paraId="15992490" w14:textId="77777777" w:rsidR="0077397E" w:rsidRDefault="0077397E" w:rsidP="0077397E">
      <w:pPr>
        <w:tabs>
          <w:tab w:val="num" w:pos="0"/>
        </w:tabs>
        <w:spacing w:before="115" w:line="276" w:lineRule="auto"/>
        <w:ind w:right="-54"/>
        <w:jc w:val="both"/>
      </w:pPr>
      <w:r w:rsidRPr="00392BF1">
        <w:rPr>
          <w:color w:val="000000"/>
        </w:rPr>
        <w:t xml:space="preserve">Dokumentację, należy przekazać </w:t>
      </w:r>
      <w:r>
        <w:rPr>
          <w:color w:val="000000"/>
        </w:rPr>
        <w:t xml:space="preserve">Zamawiającemu </w:t>
      </w:r>
      <w:r w:rsidRPr="00392BF1">
        <w:rPr>
          <w:color w:val="000000"/>
        </w:rPr>
        <w:t>w wersji elektronicznej</w:t>
      </w:r>
      <w:r>
        <w:rPr>
          <w:color w:val="000000"/>
        </w:rPr>
        <w:t xml:space="preserve"> np. płyty CD</w:t>
      </w:r>
      <w:r w:rsidRPr="00392BF1">
        <w:rPr>
          <w:color w:val="000000"/>
        </w:rPr>
        <w:t xml:space="preserve">, przed rozpoczęciem wszelkich Robót na Terenie Budowy. </w:t>
      </w:r>
    </w:p>
    <w:p w14:paraId="2F1C6EE5" w14:textId="77777777" w:rsidR="0077397E" w:rsidRDefault="0077397E" w:rsidP="0077397E">
      <w:pPr>
        <w:shd w:val="clear" w:color="auto" w:fill="FFFFFF"/>
        <w:spacing w:before="120" w:line="276" w:lineRule="auto"/>
        <w:ind w:right="-54"/>
        <w:jc w:val="both"/>
        <w:rPr>
          <w:color w:val="000000"/>
        </w:rPr>
      </w:pPr>
      <w:r w:rsidRPr="00392BF1">
        <w:rPr>
          <w:color w:val="000000"/>
        </w:rPr>
        <w:t xml:space="preserve">Wszelkie uszkodzenia i/lub wady nie zanotowane, a zauważone podczas i/lub po wykonaniu Robót przez Wykonawcę zostaną naprawione na koszt Wykonawcy, przy czym Wykonawca przywróci stan sprzed uszkodzenia </w:t>
      </w:r>
      <w:r>
        <w:rPr>
          <w:color w:val="000000"/>
        </w:rPr>
        <w:t xml:space="preserve">tak, aby uzyskać aprobatę </w:t>
      </w:r>
      <w:r w:rsidRPr="00392BF1">
        <w:rPr>
          <w:color w:val="000000"/>
        </w:rPr>
        <w:t>właściciela terenu i/lub instytucji przeprowadzającej inspekcję.</w:t>
      </w:r>
    </w:p>
    <w:p w14:paraId="70D72513" w14:textId="77777777" w:rsidR="0077397E" w:rsidRDefault="0077397E" w:rsidP="0077397E">
      <w:pPr>
        <w:shd w:val="clear" w:color="auto" w:fill="FFFFFF"/>
        <w:spacing w:before="120" w:line="276" w:lineRule="auto"/>
        <w:ind w:right="154" w:firstLine="708"/>
        <w:jc w:val="both"/>
      </w:pPr>
      <w:r w:rsidRPr="008222E4">
        <w:t xml:space="preserve">Wykonawca przed przystąpieniem do Robót powiadomi właścicieli działek z co najmniej </w:t>
      </w:r>
      <w:r>
        <w:t xml:space="preserve">14 </w:t>
      </w:r>
      <w:r w:rsidRPr="008222E4">
        <w:t xml:space="preserve">dniowym wyprzedzeniem o wejściu w teren. </w:t>
      </w:r>
    </w:p>
    <w:p w14:paraId="3BE3AAF3" w14:textId="51F2BA40" w:rsidR="00D51D8D" w:rsidRPr="002E5E96" w:rsidRDefault="00E82C62" w:rsidP="00E82C62">
      <w:pPr>
        <w:shd w:val="clear" w:color="auto" w:fill="FFFFFF"/>
        <w:spacing w:before="240" w:line="276" w:lineRule="auto"/>
        <w:ind w:left="720" w:right="-54" w:hanging="720"/>
        <w:jc w:val="both"/>
        <w:rPr>
          <w:b/>
        </w:rPr>
      </w:pPr>
      <w:r w:rsidRPr="002E5E96">
        <w:rPr>
          <w:b/>
          <w:color w:val="000000"/>
        </w:rPr>
        <w:t>1.6.1</w:t>
      </w:r>
      <w:r w:rsidR="0077397E">
        <w:rPr>
          <w:b/>
          <w:color w:val="000000"/>
        </w:rPr>
        <w:t>0</w:t>
      </w:r>
      <w:r w:rsidRPr="002E5E96">
        <w:rPr>
          <w:b/>
          <w:color w:val="000000"/>
        </w:rPr>
        <w:tab/>
      </w:r>
      <w:r w:rsidR="00D51D8D" w:rsidRPr="002E5E96">
        <w:rPr>
          <w:b/>
          <w:color w:val="000000"/>
        </w:rPr>
        <w:t>Stosowanie się do prawa i innych przepisów</w:t>
      </w:r>
    </w:p>
    <w:p w14:paraId="11C9865D" w14:textId="77777777" w:rsidR="0077397E" w:rsidRPr="00392BF1" w:rsidRDefault="0077397E" w:rsidP="0077397E">
      <w:pPr>
        <w:shd w:val="clear" w:color="auto" w:fill="FFFFFF"/>
        <w:spacing w:before="240" w:line="276" w:lineRule="auto"/>
        <w:ind w:right="-54" w:firstLine="708"/>
        <w:jc w:val="both"/>
      </w:pPr>
      <w:r w:rsidRPr="00392BF1">
        <w:rPr>
          <w:color w:val="000000"/>
        </w:rPr>
        <w:t xml:space="preserve">Wykonawca zobowiązany jest znać wszystkie ustawy, akty wykonawcze do ustaw, przepisy wydane przez organy administracji państwowej i samorządowej, zarządzenia wydane przez władze centralne i miejscowe oraz inne przepisy, regulaminy i wytyczne, które są </w:t>
      </w:r>
      <w:r>
        <w:rPr>
          <w:color w:val="000000"/>
        </w:rPr>
        <w:t>w jakikolwiek sposób związane z </w:t>
      </w:r>
      <w:r w:rsidRPr="00392BF1">
        <w:rPr>
          <w:color w:val="000000"/>
        </w:rPr>
        <w:t>wykonywanymi robotami i będzie w pełni odpowiedzialny za przestrzeganie tych postanowień podczas prowadzenia robót.</w:t>
      </w:r>
    </w:p>
    <w:p w14:paraId="7B344A5D" w14:textId="77777777" w:rsidR="0077397E" w:rsidRPr="00CA673E" w:rsidRDefault="0077397E" w:rsidP="0077397E">
      <w:pPr>
        <w:shd w:val="clear" w:color="auto" w:fill="FFFFFF"/>
        <w:spacing w:before="115" w:line="276" w:lineRule="auto"/>
        <w:ind w:right="-54"/>
        <w:jc w:val="both"/>
      </w:pPr>
      <w:r w:rsidRPr="00392BF1">
        <w:rPr>
          <w:color w:val="000000"/>
        </w:rPr>
        <w:t>Wykonawca będzie przestrzegać praw patentowych i będzie w pełni odpowiedzialny za wypełnienie wszelkich wymagań prawnych odnośnie znaków firmowych, naz</w:t>
      </w:r>
      <w:r>
        <w:rPr>
          <w:color w:val="000000"/>
        </w:rPr>
        <w:t>w lub innych chronionych praw w </w:t>
      </w:r>
      <w:r w:rsidRPr="00392BF1">
        <w:rPr>
          <w:color w:val="000000"/>
        </w:rPr>
        <w:t>odniesieniu do sprzętu, materiałów lub urządzeń użytych lub związanych z wykonywaniem ro</w:t>
      </w:r>
      <w:r>
        <w:rPr>
          <w:color w:val="000000"/>
        </w:rPr>
        <w:t>bót i w </w:t>
      </w:r>
      <w:r w:rsidRPr="00392BF1">
        <w:rPr>
          <w:color w:val="000000"/>
        </w:rPr>
        <w:t xml:space="preserve">sposób ciągły będzie informować </w:t>
      </w:r>
      <w:r>
        <w:rPr>
          <w:color w:val="000000"/>
        </w:rPr>
        <w:t>Inspektora nadzoru</w:t>
      </w:r>
      <w:r w:rsidRPr="00392BF1">
        <w:rPr>
          <w:color w:val="000000"/>
        </w:rPr>
        <w:t xml:space="preserve"> o swoich działaniach, przedstawiając kopie zezwoleń i inne odnośne dokumenty. Wszelkie straty, koszty postępowania, obciążenia i w</w:t>
      </w:r>
      <w:r>
        <w:rPr>
          <w:color w:val="000000"/>
        </w:rPr>
        <w:t>ydatki wynikłe z lub związane z </w:t>
      </w:r>
      <w:r w:rsidRPr="00392BF1">
        <w:rPr>
          <w:color w:val="000000"/>
        </w:rPr>
        <w:t xml:space="preserve">naruszeniem jakichkolwiek praw patentowych pokryje Wykonawca, z wyjątkiem </w:t>
      </w:r>
      <w:r w:rsidRPr="00392BF1">
        <w:rPr>
          <w:color w:val="000000"/>
          <w:spacing w:val="-1"/>
        </w:rPr>
        <w:t xml:space="preserve">przypadków, kiedy takie naruszenie wyniknie z wykonania projektu lub specyfikacji dostarczonej przez </w:t>
      </w:r>
      <w:r>
        <w:rPr>
          <w:color w:val="000000"/>
        </w:rPr>
        <w:t>Zamawiającego.</w:t>
      </w:r>
    </w:p>
    <w:p w14:paraId="37A3F4F0" w14:textId="77777777" w:rsidR="00D51D8D" w:rsidRPr="002E5E96" w:rsidRDefault="00D51D8D" w:rsidP="002F1A56">
      <w:pPr>
        <w:numPr>
          <w:ilvl w:val="2"/>
          <w:numId w:val="5"/>
        </w:numPr>
        <w:shd w:val="clear" w:color="auto" w:fill="FFFFFF"/>
        <w:tabs>
          <w:tab w:val="left" w:pos="7560"/>
          <w:tab w:val="left" w:pos="9666"/>
        </w:tabs>
        <w:spacing w:before="360" w:line="276" w:lineRule="auto"/>
        <w:ind w:right="-57"/>
        <w:jc w:val="both"/>
        <w:rPr>
          <w:b/>
          <w:color w:val="000000"/>
        </w:rPr>
      </w:pPr>
      <w:r w:rsidRPr="002E5E96">
        <w:rPr>
          <w:b/>
          <w:color w:val="000000"/>
        </w:rPr>
        <w:t>Ubezpieczenia i Gwarancje</w:t>
      </w:r>
    </w:p>
    <w:p w14:paraId="3E1CD5A0" w14:textId="77777777" w:rsidR="002F1A56" w:rsidRPr="00392BF1" w:rsidRDefault="00E82C62" w:rsidP="002F1A56">
      <w:pPr>
        <w:shd w:val="clear" w:color="auto" w:fill="FFFFFF"/>
        <w:tabs>
          <w:tab w:val="left" w:pos="720"/>
          <w:tab w:val="left" w:pos="9666"/>
        </w:tabs>
        <w:spacing w:before="240" w:line="276" w:lineRule="auto"/>
        <w:ind w:right="-57"/>
        <w:jc w:val="both"/>
        <w:rPr>
          <w:b/>
          <w:color w:val="000000"/>
        </w:rPr>
      </w:pPr>
      <w:r w:rsidRPr="002E5E96">
        <w:rPr>
          <w:color w:val="000000"/>
          <w:spacing w:val="-1"/>
        </w:rPr>
        <w:tab/>
      </w:r>
      <w:r w:rsidR="002F1A56" w:rsidRPr="00392BF1">
        <w:rPr>
          <w:color w:val="000000"/>
          <w:spacing w:val="-1"/>
        </w:rPr>
        <w:t xml:space="preserve">Wykonawca dokona wszelkich ubezpieczeń oraz uzyska wszystkie wymagane Warunkami </w:t>
      </w:r>
      <w:r w:rsidR="002F1A56">
        <w:rPr>
          <w:color w:val="000000"/>
          <w:spacing w:val="-1"/>
        </w:rPr>
        <w:t>Umowy</w:t>
      </w:r>
      <w:r w:rsidR="002F1A56" w:rsidRPr="00392BF1">
        <w:rPr>
          <w:color w:val="000000"/>
          <w:spacing w:val="-1"/>
        </w:rPr>
        <w:t xml:space="preserve"> gwarancje.</w:t>
      </w:r>
    </w:p>
    <w:p w14:paraId="733C205B" w14:textId="77777777" w:rsidR="002F1A56" w:rsidRDefault="002F1A56" w:rsidP="002F1A56">
      <w:pPr>
        <w:shd w:val="clear" w:color="auto" w:fill="FFFFFF"/>
        <w:tabs>
          <w:tab w:val="left" w:pos="7560"/>
          <w:tab w:val="left" w:pos="9666"/>
        </w:tabs>
        <w:spacing w:before="110" w:line="276" w:lineRule="auto"/>
        <w:ind w:right="-54"/>
        <w:jc w:val="both"/>
        <w:rPr>
          <w:color w:val="000000"/>
          <w:spacing w:val="-1"/>
        </w:rPr>
      </w:pPr>
      <w:r w:rsidRPr="00392BF1">
        <w:rPr>
          <w:color w:val="000000"/>
          <w:spacing w:val="-1"/>
        </w:rPr>
        <w:t>Ponadto Wykonawca ponosi wszelkie koszty związane z ubezpieczeniami</w:t>
      </w:r>
      <w:r>
        <w:rPr>
          <w:color w:val="000000"/>
          <w:spacing w:val="-1"/>
        </w:rPr>
        <w:t xml:space="preserve"> wymaganymi Warunkami Umowy.</w:t>
      </w:r>
    </w:p>
    <w:p w14:paraId="196DC065" w14:textId="3752D29B" w:rsidR="00D51D8D" w:rsidRPr="002E5E96" w:rsidRDefault="00650F0D">
      <w:pPr>
        <w:shd w:val="clear" w:color="auto" w:fill="FFFFFF"/>
        <w:tabs>
          <w:tab w:val="left" w:pos="7560"/>
          <w:tab w:val="left" w:pos="9666"/>
        </w:tabs>
        <w:spacing w:before="240" w:line="276" w:lineRule="auto"/>
        <w:ind w:left="900" w:right="-57" w:hanging="900"/>
        <w:jc w:val="both"/>
        <w:rPr>
          <w:b/>
        </w:rPr>
      </w:pPr>
      <w:r w:rsidRPr="002E5E96">
        <w:rPr>
          <w:b/>
          <w:color w:val="000000"/>
        </w:rPr>
        <w:t>1.6.</w:t>
      </w:r>
      <w:r w:rsidR="002F1A56">
        <w:rPr>
          <w:b/>
          <w:color w:val="000000"/>
        </w:rPr>
        <w:t>12</w:t>
      </w:r>
      <w:r w:rsidRPr="002E5E96">
        <w:rPr>
          <w:b/>
          <w:color w:val="000000"/>
        </w:rPr>
        <w:tab/>
      </w:r>
      <w:r w:rsidR="00D51D8D" w:rsidRPr="002E5E96">
        <w:rPr>
          <w:b/>
          <w:color w:val="000000"/>
        </w:rPr>
        <w:t>Dokumentacja Powykonawcza</w:t>
      </w:r>
    </w:p>
    <w:p w14:paraId="2304960A" w14:textId="77777777" w:rsidR="002F1A56" w:rsidRPr="00392BF1" w:rsidRDefault="002F1A56" w:rsidP="002F1A56">
      <w:pPr>
        <w:shd w:val="clear" w:color="auto" w:fill="FFFFFF"/>
        <w:tabs>
          <w:tab w:val="left" w:pos="900"/>
          <w:tab w:val="left" w:pos="9666"/>
        </w:tabs>
        <w:spacing w:before="240" w:line="276" w:lineRule="auto"/>
        <w:ind w:right="-57" w:firstLine="900"/>
        <w:jc w:val="both"/>
      </w:pPr>
      <w:r w:rsidRPr="00392BF1">
        <w:rPr>
          <w:color w:val="000000"/>
        </w:rPr>
        <w:t>Wykonawca sporządzi Dokumentację powykonawczą wraz z n</w:t>
      </w:r>
      <w:r>
        <w:rPr>
          <w:color w:val="000000"/>
        </w:rPr>
        <w:t>iezbędnymi opisami w zakresie i w </w:t>
      </w:r>
      <w:r w:rsidRPr="00392BF1">
        <w:rPr>
          <w:color w:val="000000"/>
        </w:rPr>
        <w:t>formie jak w Dokumentacji projektowej, a ich treść przedstawiać będzie Roboty tak, jak zostały przez Wykonawcę zrealizowane, z zaznaczeniem lokalizacji, wymiarów i detali wykonanych Robót.</w:t>
      </w:r>
    </w:p>
    <w:p w14:paraId="01FCB2C3" w14:textId="77777777" w:rsidR="002F1A56" w:rsidRPr="00392BF1" w:rsidRDefault="002F1A56" w:rsidP="002F1A56">
      <w:pPr>
        <w:shd w:val="clear" w:color="auto" w:fill="FFFFFF"/>
        <w:tabs>
          <w:tab w:val="left" w:pos="7560"/>
          <w:tab w:val="left" w:pos="9666"/>
        </w:tabs>
        <w:spacing w:before="120" w:line="276" w:lineRule="auto"/>
        <w:ind w:right="-54"/>
        <w:jc w:val="both"/>
      </w:pPr>
      <w:r w:rsidRPr="00392BF1">
        <w:rPr>
          <w:color w:val="000000"/>
        </w:rPr>
        <w:t>Ponadto Wykonawca zobowiązany jest do sporządzenia geodezyjnej inwentaryzacji powykonawczej w celu zebrania aktualnych danych o przestrzennym rozmieszczeniu elementów zagospodarowania terenu</w:t>
      </w:r>
      <w:r>
        <w:rPr>
          <w:color w:val="000000"/>
        </w:rPr>
        <w:t xml:space="preserve">. </w:t>
      </w:r>
      <w:r w:rsidRPr="00392BF1">
        <w:rPr>
          <w:color w:val="000000"/>
        </w:rPr>
        <w:t>Przewody podziemne oraz elementy uzbrojenia sieci należy poddawać pomiarowi powykonawczemu po ułożeniu w wykopie, ale przed ich przykryciem (zasypaniem).</w:t>
      </w:r>
    </w:p>
    <w:p w14:paraId="56628DFF" w14:textId="77777777" w:rsidR="002F1A56" w:rsidRPr="00392BF1" w:rsidRDefault="002F1A56" w:rsidP="002F1A56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 w:rsidRPr="00392BF1">
        <w:rPr>
          <w:color w:val="000000"/>
        </w:rPr>
        <w:t xml:space="preserve">Dokumentację powykonawczą należy dostarczyć </w:t>
      </w:r>
      <w:r>
        <w:rPr>
          <w:color w:val="000000"/>
        </w:rPr>
        <w:t>Inspektorowi nadzoru</w:t>
      </w:r>
      <w:r w:rsidRPr="00392BF1">
        <w:rPr>
          <w:color w:val="000000"/>
        </w:rPr>
        <w:t xml:space="preserve"> do przeglądu przed rozpoczęciem Prób Końcowych.</w:t>
      </w:r>
    </w:p>
    <w:p w14:paraId="1DEE6175" w14:textId="77777777" w:rsidR="002F1A56" w:rsidRDefault="002F1A56" w:rsidP="002F1A56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  <w:rPr>
          <w:color w:val="000000"/>
        </w:rPr>
      </w:pPr>
      <w:r>
        <w:rPr>
          <w:color w:val="000000"/>
        </w:rPr>
        <w:t>P</w:t>
      </w:r>
      <w:r w:rsidRPr="00392BF1">
        <w:rPr>
          <w:color w:val="000000"/>
        </w:rPr>
        <w:t xml:space="preserve">owykonawczą dokumentację </w:t>
      </w:r>
      <w:proofErr w:type="spellStart"/>
      <w:r w:rsidRPr="00392BF1">
        <w:rPr>
          <w:color w:val="000000"/>
        </w:rPr>
        <w:t>geodezyjno</w:t>
      </w:r>
      <w:proofErr w:type="spellEnd"/>
      <w:r w:rsidRPr="00392BF1">
        <w:rPr>
          <w:color w:val="000000"/>
        </w:rPr>
        <w:t xml:space="preserve"> – kartograficzną Wykonawca powinien przekazać do właściwego ośrodka dokumentacji geodezyjnej i kartograficznej (forma i liczba egzemplarzy zgodne z wymaganiami ośrodka).</w:t>
      </w:r>
    </w:p>
    <w:p w14:paraId="768CF978" w14:textId="77777777" w:rsidR="00023C59" w:rsidRDefault="00023C59" w:rsidP="002F1A56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  <w:rPr>
          <w:color w:val="000000"/>
        </w:rPr>
      </w:pPr>
    </w:p>
    <w:p w14:paraId="194B773E" w14:textId="77777777" w:rsidR="00023C59" w:rsidRDefault="00023C59" w:rsidP="002F1A56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  <w:rPr>
          <w:color w:val="000000"/>
        </w:rPr>
      </w:pPr>
    </w:p>
    <w:p w14:paraId="3FBFCC1A" w14:textId="4808E27D" w:rsidR="00D51D8D" w:rsidRPr="002E5E96" w:rsidRDefault="00D51D8D" w:rsidP="00650F0D">
      <w:pPr>
        <w:shd w:val="clear" w:color="auto" w:fill="FFFFFF"/>
        <w:tabs>
          <w:tab w:val="left" w:pos="720"/>
          <w:tab w:val="left" w:pos="7560"/>
          <w:tab w:val="left" w:pos="9666"/>
        </w:tabs>
        <w:spacing w:before="240" w:line="276" w:lineRule="auto"/>
        <w:ind w:left="720" w:right="-57" w:hanging="720"/>
        <w:jc w:val="both"/>
        <w:rPr>
          <w:b/>
        </w:rPr>
      </w:pPr>
      <w:r w:rsidRPr="002E5E96">
        <w:rPr>
          <w:b/>
          <w:color w:val="000000"/>
          <w:spacing w:val="-1"/>
        </w:rPr>
        <w:t>1.6.1</w:t>
      </w:r>
      <w:r w:rsidR="009E093F">
        <w:rPr>
          <w:b/>
          <w:color w:val="000000"/>
          <w:spacing w:val="-1"/>
        </w:rPr>
        <w:t>3</w:t>
      </w:r>
      <w:r w:rsidR="00650F0D" w:rsidRPr="002E5E96">
        <w:rPr>
          <w:b/>
          <w:color w:val="000000"/>
        </w:rPr>
        <w:tab/>
      </w:r>
      <w:r w:rsidRPr="002E5E96">
        <w:rPr>
          <w:b/>
          <w:color w:val="000000"/>
        </w:rPr>
        <w:t>Urządzenie, utrzymanie i likwidacja Zaplecza Budowy</w:t>
      </w:r>
    </w:p>
    <w:p w14:paraId="3EFDD150" w14:textId="69D44F07" w:rsidR="009E093F" w:rsidRPr="00392BF1" w:rsidRDefault="009E093F" w:rsidP="009E093F">
      <w:pPr>
        <w:shd w:val="clear" w:color="auto" w:fill="FFFFFF"/>
        <w:tabs>
          <w:tab w:val="left" w:pos="7560"/>
          <w:tab w:val="left" w:pos="9666"/>
        </w:tabs>
        <w:spacing w:before="240" w:line="276" w:lineRule="auto"/>
        <w:ind w:right="-57" w:firstLine="720"/>
        <w:jc w:val="both"/>
      </w:pPr>
      <w:r w:rsidRPr="00392BF1">
        <w:rPr>
          <w:color w:val="000000"/>
        </w:rPr>
        <w:t xml:space="preserve">Wykonawca </w:t>
      </w:r>
      <w:r>
        <w:rPr>
          <w:color w:val="000000"/>
        </w:rPr>
        <w:t>zorganizuje</w:t>
      </w:r>
      <w:r w:rsidRPr="00392BF1">
        <w:rPr>
          <w:color w:val="000000"/>
        </w:rPr>
        <w:t xml:space="preserve"> Zaplecze Budowy, spełniające wszelkie wymagania polskiego prawa w tym zakresie.</w:t>
      </w:r>
    </w:p>
    <w:p w14:paraId="2A53B3CB" w14:textId="77777777" w:rsidR="009E093F" w:rsidRPr="00392BF1" w:rsidRDefault="009E093F" w:rsidP="009E093F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 w:rsidRPr="00392BF1">
        <w:rPr>
          <w:color w:val="000000"/>
        </w:rPr>
        <w:t>Wykonawca poniesie wszelkie koszty budowy zaplecza, obsługi przez cały czas trwania budowy i rozbiórki, włączając w to koszty pozwoleń i zajęcia terenu.</w:t>
      </w:r>
    </w:p>
    <w:p w14:paraId="68254265" w14:textId="77777777" w:rsidR="009E093F" w:rsidRPr="00F26382" w:rsidRDefault="009E093F" w:rsidP="009E093F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  <w:rPr>
          <w:color w:val="000000"/>
        </w:rPr>
      </w:pPr>
      <w:r w:rsidRPr="00392BF1">
        <w:rPr>
          <w:color w:val="000000"/>
        </w:rPr>
        <w:t xml:space="preserve">Na Wykonawcy spoczywa obowiązek uzyskania pozwolenia na dokonanie podłączeń niezbędnych </w:t>
      </w:r>
      <w:r w:rsidRPr="00392BF1">
        <w:rPr>
          <w:color w:val="000000"/>
          <w:spacing w:val="-1"/>
        </w:rPr>
        <w:t xml:space="preserve">mediów do Zaplecza Budowy. Wykonawca będzie ponosił koszty korzystania z przyłączonych mediów </w:t>
      </w:r>
      <w:r>
        <w:rPr>
          <w:color w:val="000000"/>
        </w:rPr>
        <w:t xml:space="preserve">zgodnie </w:t>
      </w:r>
      <w:r w:rsidRPr="00F26382">
        <w:rPr>
          <w:color w:val="000000"/>
        </w:rPr>
        <w:t>z obowiązującymi w okresie wykonywania Robót opłatami.</w:t>
      </w:r>
    </w:p>
    <w:p w14:paraId="7870F9C0" w14:textId="77777777" w:rsidR="009E093F" w:rsidRDefault="009E093F" w:rsidP="009E093F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  <w:rPr>
          <w:color w:val="000000"/>
        </w:rPr>
      </w:pPr>
      <w:r w:rsidRPr="00392BF1">
        <w:rPr>
          <w:color w:val="000000"/>
        </w:rPr>
        <w:t>Drogi dojazdowe dla potrzeb obsługi komunikacyjnej zaplecza bud</w:t>
      </w:r>
      <w:r>
        <w:rPr>
          <w:color w:val="000000"/>
        </w:rPr>
        <w:t xml:space="preserve">owy będą podlegać uzgodnieniu z zarządcami dróg </w:t>
      </w:r>
      <w:r w:rsidRPr="00392BF1">
        <w:rPr>
          <w:color w:val="000000"/>
        </w:rPr>
        <w:t>w ramach projektów organizacji ruchu.</w:t>
      </w:r>
    </w:p>
    <w:p w14:paraId="6CA147A3" w14:textId="5EEEB989" w:rsidR="001C44A4" w:rsidRPr="002E5E96" w:rsidRDefault="001C44A4" w:rsidP="00FC7908">
      <w:pPr>
        <w:pStyle w:val="Nagwek3"/>
        <w:numPr>
          <w:ilvl w:val="0"/>
          <w:numId w:val="0"/>
        </w:numPr>
        <w:tabs>
          <w:tab w:val="left" w:pos="7560"/>
          <w:tab w:val="left" w:pos="9666"/>
        </w:tabs>
        <w:spacing w:after="120" w:line="276" w:lineRule="auto"/>
        <w:ind w:left="720" w:right="-57" w:hanging="720"/>
        <w:jc w:val="both"/>
        <w:rPr>
          <w:sz w:val="20"/>
          <w:szCs w:val="20"/>
        </w:rPr>
      </w:pPr>
      <w:r w:rsidRPr="002E5E96">
        <w:rPr>
          <w:color w:val="000000"/>
          <w:sz w:val="20"/>
          <w:szCs w:val="20"/>
        </w:rPr>
        <w:t>1.6.1</w:t>
      </w:r>
      <w:bookmarkStart w:id="4" w:name="_Toc119481408"/>
      <w:bookmarkStart w:id="5" w:name="_Toc124306860"/>
      <w:bookmarkStart w:id="6" w:name="_Toc147828105"/>
      <w:r w:rsidR="009E093F">
        <w:rPr>
          <w:color w:val="000000"/>
          <w:sz w:val="20"/>
          <w:szCs w:val="20"/>
        </w:rPr>
        <w:t>4</w:t>
      </w:r>
      <w:r w:rsidR="00FC7908" w:rsidRPr="002E5E96">
        <w:rPr>
          <w:color w:val="000000"/>
          <w:sz w:val="20"/>
          <w:szCs w:val="20"/>
        </w:rPr>
        <w:tab/>
      </w:r>
      <w:r w:rsidRPr="002E5E96">
        <w:rPr>
          <w:sz w:val="20"/>
          <w:szCs w:val="20"/>
        </w:rPr>
        <w:t>Wycinka drzew i krzewów oraz przesadzenie drzew</w:t>
      </w:r>
      <w:bookmarkEnd w:id="4"/>
      <w:bookmarkEnd w:id="5"/>
      <w:bookmarkEnd w:id="6"/>
    </w:p>
    <w:p w14:paraId="02462DEE" w14:textId="77777777" w:rsidR="001C44A4" w:rsidRPr="002E5E96" w:rsidRDefault="001C44A4" w:rsidP="00FC7908">
      <w:pPr>
        <w:tabs>
          <w:tab w:val="left" w:pos="7560"/>
          <w:tab w:val="left" w:pos="9666"/>
        </w:tabs>
        <w:spacing w:before="240" w:line="276" w:lineRule="auto"/>
        <w:ind w:right="-57" w:firstLine="720"/>
        <w:jc w:val="both"/>
      </w:pPr>
      <w:r w:rsidRPr="002E5E96">
        <w:t>Wykonawca jest zobowiązany znać wszelkie regulacje prawne w zakresie w</w:t>
      </w:r>
      <w:r w:rsidR="00FC7908" w:rsidRPr="002E5E96">
        <w:t xml:space="preserve">ycinki lub przesadzania drzew i </w:t>
      </w:r>
      <w:r w:rsidRPr="002E5E96">
        <w:t xml:space="preserve">krzewów. Przed przystąpieniem do wycinki lub przesadzania </w:t>
      </w:r>
      <w:r w:rsidR="005C7050" w:rsidRPr="002E5E96">
        <w:t xml:space="preserve">drzew </w:t>
      </w:r>
      <w:r w:rsidRPr="002E5E96">
        <w:t>wymagających pozwolenia Wykonawca wykona (na swój koszt) w razie konieczności „raport dendrologiczn</w:t>
      </w:r>
      <w:r w:rsidR="00514A24" w:rsidRPr="002E5E96">
        <w:t>y</w:t>
      </w:r>
      <w:r w:rsidRPr="002E5E96">
        <w:t>” inwentaryzując</w:t>
      </w:r>
      <w:r w:rsidR="00514A24" w:rsidRPr="002E5E96">
        <w:t>y</w:t>
      </w:r>
      <w:r w:rsidRPr="002E5E96">
        <w:t xml:space="preserve"> stan zieleni na terenie objętym Robotami oraz inne niezbędne opracowania i dokumentacje. </w:t>
      </w:r>
    </w:p>
    <w:p w14:paraId="284DE6F6" w14:textId="1D197DD7" w:rsidR="008F09A6" w:rsidRPr="002E5E96" w:rsidRDefault="008F09A6" w:rsidP="007327A2">
      <w:pPr>
        <w:tabs>
          <w:tab w:val="left" w:pos="7560"/>
          <w:tab w:val="left" w:pos="9666"/>
        </w:tabs>
        <w:spacing w:after="240" w:line="276" w:lineRule="auto"/>
        <w:ind w:right="-57" w:firstLine="720"/>
        <w:jc w:val="both"/>
      </w:pPr>
      <w:r w:rsidRPr="002E5E96">
        <w:t>W razie konieczności wykonania wycinek</w:t>
      </w:r>
      <w:r w:rsidR="003704E3" w:rsidRPr="002E5E96">
        <w:t>,</w:t>
      </w:r>
      <w:r w:rsidRPr="002E5E96">
        <w:t xml:space="preserve"> </w:t>
      </w:r>
      <w:r w:rsidR="003704E3" w:rsidRPr="002E5E96">
        <w:t xml:space="preserve">Wykonawca </w:t>
      </w:r>
      <w:r w:rsidR="008671A8" w:rsidRPr="007327A2">
        <w:t xml:space="preserve">jest zobowiązany do uzyskania </w:t>
      </w:r>
      <w:r w:rsidR="003704E3" w:rsidRPr="002E5E96">
        <w:t xml:space="preserve">od właścicieli działek </w:t>
      </w:r>
      <w:r w:rsidRPr="002E5E96">
        <w:t>stosown</w:t>
      </w:r>
      <w:r w:rsidR="008671A8" w:rsidRPr="007327A2">
        <w:t>ych dokumentów</w:t>
      </w:r>
      <w:r w:rsidRPr="002E5E96">
        <w:t xml:space="preserve">. </w:t>
      </w:r>
    </w:p>
    <w:p w14:paraId="595CC4B9" w14:textId="220C9D68" w:rsidR="00D51D8D" w:rsidRPr="002E5E96" w:rsidRDefault="00B678B2" w:rsidP="008D1854">
      <w:pPr>
        <w:pStyle w:val="Nagwek1"/>
        <w:numPr>
          <w:ilvl w:val="0"/>
          <w:numId w:val="16"/>
        </w:numPr>
        <w:tabs>
          <w:tab w:val="clear" w:pos="510"/>
          <w:tab w:val="left" w:pos="540"/>
        </w:tabs>
        <w:spacing w:line="276" w:lineRule="auto"/>
        <w:ind w:hanging="867"/>
        <w:jc w:val="both"/>
        <w:rPr>
          <w:rFonts w:ascii="Arial" w:hAnsi="Arial"/>
        </w:rPr>
      </w:pPr>
      <w:bookmarkStart w:id="7" w:name="_Toc184822124"/>
      <w:r w:rsidRPr="002E5E96">
        <w:rPr>
          <w:rFonts w:ascii="Arial" w:hAnsi="Arial"/>
        </w:rPr>
        <w:t>MATERIAŁY I URZĄDZENIA</w:t>
      </w:r>
      <w:bookmarkEnd w:id="7"/>
    </w:p>
    <w:p w14:paraId="6A554E26" w14:textId="65A40814" w:rsidR="009335DB" w:rsidRDefault="00913ABB" w:rsidP="009335DB">
      <w:pPr>
        <w:shd w:val="clear" w:color="auto" w:fill="FFFFFF"/>
        <w:tabs>
          <w:tab w:val="left" w:pos="540"/>
          <w:tab w:val="left" w:pos="9666"/>
        </w:tabs>
        <w:spacing w:line="276" w:lineRule="auto"/>
        <w:ind w:right="-57"/>
        <w:jc w:val="both"/>
        <w:rPr>
          <w:b/>
          <w:color w:val="000000"/>
          <w:spacing w:val="-3"/>
        </w:rPr>
      </w:pPr>
      <w:r w:rsidRPr="002E5E96">
        <w:rPr>
          <w:b/>
          <w:color w:val="000000"/>
          <w:spacing w:val="-3"/>
        </w:rPr>
        <w:t>2.1</w:t>
      </w:r>
      <w:r w:rsidRPr="002E5E96">
        <w:rPr>
          <w:b/>
          <w:color w:val="000000"/>
          <w:spacing w:val="-3"/>
        </w:rPr>
        <w:tab/>
      </w:r>
      <w:r w:rsidR="00D51D8D" w:rsidRPr="002E5E96">
        <w:rPr>
          <w:b/>
          <w:color w:val="000000"/>
          <w:spacing w:val="-3"/>
        </w:rPr>
        <w:t>Wymagania podstawowe</w:t>
      </w:r>
      <w:r w:rsidR="00175000" w:rsidRPr="002E5E96">
        <w:rPr>
          <w:b/>
          <w:color w:val="000000"/>
          <w:spacing w:val="-3"/>
        </w:rPr>
        <w:t xml:space="preserve"> i akceptacja materiałów</w:t>
      </w:r>
    </w:p>
    <w:p w14:paraId="27DB19C4" w14:textId="77777777" w:rsidR="009335DB" w:rsidRPr="002E5E96" w:rsidRDefault="009335DB" w:rsidP="009335DB">
      <w:pPr>
        <w:shd w:val="clear" w:color="auto" w:fill="FFFFFF"/>
        <w:tabs>
          <w:tab w:val="left" w:pos="540"/>
          <w:tab w:val="left" w:pos="9666"/>
        </w:tabs>
        <w:spacing w:line="276" w:lineRule="auto"/>
        <w:ind w:right="-57"/>
        <w:jc w:val="both"/>
        <w:rPr>
          <w:b/>
          <w:color w:val="000000"/>
          <w:spacing w:val="-3"/>
        </w:rPr>
      </w:pPr>
    </w:p>
    <w:p w14:paraId="2F448379" w14:textId="77777777" w:rsidR="009335DB" w:rsidRPr="00810F1C" w:rsidRDefault="00913ABB" w:rsidP="009335DB">
      <w:pPr>
        <w:pStyle w:val="Bezodstpw"/>
        <w:spacing w:line="276" w:lineRule="auto"/>
        <w:ind w:firstLine="360"/>
        <w:jc w:val="both"/>
      </w:pPr>
      <w:r w:rsidRPr="002E5E96">
        <w:rPr>
          <w:rStyle w:val="FontStyle43"/>
          <w:rFonts w:ascii="Arial" w:hAnsi="Arial" w:cs="Arial"/>
        </w:rPr>
        <w:tab/>
      </w:r>
      <w:r w:rsidR="009335DB" w:rsidRPr="00810F1C">
        <w:t xml:space="preserve">Przed rozpoczęciem prac Wykonawca przedstawi </w:t>
      </w:r>
      <w:r w:rsidR="009335DB">
        <w:t>Inspektorowi nadzoru</w:t>
      </w:r>
      <w:r w:rsidR="009335DB" w:rsidRPr="00810F1C">
        <w:t xml:space="preserve"> do akceptacji materiały, które mają zostać zabudowane.</w:t>
      </w:r>
    </w:p>
    <w:p w14:paraId="72748E39" w14:textId="77777777" w:rsidR="009335DB" w:rsidRPr="00810F1C" w:rsidRDefault="009335DB" w:rsidP="009335DB">
      <w:pPr>
        <w:pStyle w:val="Bezodstpw"/>
        <w:spacing w:line="276" w:lineRule="auto"/>
        <w:jc w:val="both"/>
      </w:pPr>
      <w:r w:rsidRPr="00810F1C">
        <w:t xml:space="preserve">Należy przedłożyć wszystkie niezbędne dokumenty do akceptacji materiałów </w:t>
      </w:r>
      <w:r>
        <w:t>np.</w:t>
      </w:r>
      <w:r w:rsidRPr="00810F1C">
        <w:t>:</w:t>
      </w:r>
    </w:p>
    <w:p w14:paraId="7C8115AB" w14:textId="77777777" w:rsidR="009335DB" w:rsidRPr="001071A2" w:rsidRDefault="009335DB" w:rsidP="009335DB">
      <w:pPr>
        <w:pStyle w:val="Bezodstpw"/>
        <w:numPr>
          <w:ilvl w:val="0"/>
          <w:numId w:val="30"/>
        </w:numPr>
        <w:spacing w:line="276" w:lineRule="auto"/>
        <w:jc w:val="both"/>
      </w:pPr>
      <w:r w:rsidRPr="00CF25AB">
        <w:t>normy, atesty, certyfikaty, deklaracje właściwości użytkowych…</w:t>
      </w:r>
    </w:p>
    <w:p w14:paraId="7F292FC9" w14:textId="77777777" w:rsidR="009335DB" w:rsidRPr="00810F1C" w:rsidRDefault="009335DB" w:rsidP="009335DB">
      <w:pPr>
        <w:pStyle w:val="Bezodstpw"/>
        <w:numPr>
          <w:ilvl w:val="0"/>
          <w:numId w:val="30"/>
        </w:numPr>
        <w:spacing w:line="276" w:lineRule="auto"/>
        <w:jc w:val="both"/>
      </w:pPr>
      <w:r w:rsidRPr="00810F1C">
        <w:t xml:space="preserve">na terenach objętych wpływem szkód górniczych dodatkowo należy przedstawić opinie GIG </w:t>
      </w:r>
      <w:r>
        <w:t>dopuszczającą</w:t>
      </w:r>
      <w:r w:rsidRPr="00810F1C">
        <w:t xml:space="preserve"> zastosowanie danego materiału na określonej kategorii szkód górniczych,</w:t>
      </w:r>
    </w:p>
    <w:p w14:paraId="6A1B3D29" w14:textId="77777777" w:rsidR="009335DB" w:rsidRPr="00810F1C" w:rsidRDefault="009335DB" w:rsidP="009335DB">
      <w:pPr>
        <w:pStyle w:val="Style29"/>
        <w:widowControl/>
        <w:tabs>
          <w:tab w:val="left" w:pos="540"/>
          <w:tab w:val="left" w:pos="9666"/>
        </w:tabs>
        <w:spacing w:before="240" w:line="276" w:lineRule="auto"/>
        <w:ind w:right="-57"/>
        <w:jc w:val="both"/>
        <w:rPr>
          <w:rStyle w:val="FontStyle43"/>
          <w:rFonts w:ascii="Arial" w:hAnsi="Arial" w:cs="Arial"/>
        </w:rPr>
      </w:pPr>
      <w:r w:rsidRPr="00810F1C">
        <w:rPr>
          <w:rStyle w:val="FontStyle43"/>
          <w:rFonts w:ascii="Arial" w:hAnsi="Arial" w:cs="Arial"/>
        </w:rPr>
        <w:t>Wykonawca zobowiązany jest do dostarczenia materiałów zgodnie z warunkami określonymi w dokumentacji projektowej i specyfikacji technicznej.</w:t>
      </w:r>
    </w:p>
    <w:p w14:paraId="32063393" w14:textId="77777777" w:rsidR="009335DB" w:rsidRPr="00810F1C" w:rsidRDefault="009335DB" w:rsidP="009335DB">
      <w:pPr>
        <w:pStyle w:val="Style29"/>
        <w:widowControl/>
        <w:tabs>
          <w:tab w:val="left" w:pos="7560"/>
          <w:tab w:val="left" w:pos="9666"/>
        </w:tabs>
        <w:spacing w:before="115" w:line="276" w:lineRule="auto"/>
        <w:ind w:right="-54"/>
        <w:jc w:val="both"/>
        <w:rPr>
          <w:rStyle w:val="FontStyle43"/>
          <w:rFonts w:ascii="Arial" w:hAnsi="Arial" w:cs="Arial"/>
        </w:rPr>
      </w:pPr>
      <w:r w:rsidRPr="00810F1C">
        <w:rPr>
          <w:rStyle w:val="FontStyle43"/>
          <w:rFonts w:ascii="Arial" w:hAnsi="Arial" w:cs="Arial"/>
        </w:rPr>
        <w:t>Wymagane jest</w:t>
      </w:r>
      <w:r>
        <w:rPr>
          <w:rStyle w:val="FontStyle43"/>
          <w:rFonts w:ascii="Arial" w:hAnsi="Arial" w:cs="Arial"/>
        </w:rPr>
        <w:t>,</w:t>
      </w:r>
      <w:r w:rsidRPr="00810F1C">
        <w:rPr>
          <w:rStyle w:val="FontStyle43"/>
          <w:rFonts w:ascii="Arial" w:hAnsi="Arial" w:cs="Arial"/>
        </w:rPr>
        <w:t xml:space="preserve"> aby wyroby miały trwałe fabryczne oznakowanie dla stwierdzenia, że deklaracja </w:t>
      </w:r>
      <w:r>
        <w:rPr>
          <w:rStyle w:val="FontStyle43"/>
          <w:rFonts w:ascii="Arial" w:hAnsi="Arial" w:cs="Arial"/>
        </w:rPr>
        <w:t xml:space="preserve">właściwości użytkowych </w:t>
      </w:r>
      <w:r w:rsidRPr="00810F1C">
        <w:rPr>
          <w:rStyle w:val="FontStyle43"/>
          <w:rFonts w:ascii="Arial" w:hAnsi="Arial" w:cs="Arial"/>
        </w:rPr>
        <w:t>dotyczy konkretnej partii dostawy.</w:t>
      </w:r>
    </w:p>
    <w:p w14:paraId="32F55489" w14:textId="77777777" w:rsidR="009335DB" w:rsidRPr="0055515C" w:rsidRDefault="009335DB" w:rsidP="009335DB">
      <w:pPr>
        <w:pStyle w:val="Style29"/>
        <w:widowControl/>
        <w:tabs>
          <w:tab w:val="left" w:pos="540"/>
          <w:tab w:val="left" w:pos="9666"/>
        </w:tabs>
        <w:spacing w:before="240" w:line="276" w:lineRule="auto"/>
        <w:ind w:right="-57"/>
        <w:jc w:val="both"/>
        <w:rPr>
          <w:rStyle w:val="FontStyle43"/>
          <w:rFonts w:ascii="Arial" w:hAnsi="Arial" w:cs="Arial"/>
        </w:rPr>
      </w:pPr>
      <w:r w:rsidRPr="0055515C">
        <w:rPr>
          <w:rStyle w:val="FontStyle43"/>
          <w:rFonts w:ascii="Arial" w:hAnsi="Arial" w:cs="Arial"/>
        </w:rPr>
        <w:t xml:space="preserve">Wykonawca powinien powiadomić </w:t>
      </w:r>
      <w:r>
        <w:rPr>
          <w:rStyle w:val="FontStyle43"/>
          <w:rFonts w:ascii="Arial" w:hAnsi="Arial" w:cs="Arial"/>
        </w:rPr>
        <w:t>Inspektora nadzoru</w:t>
      </w:r>
      <w:r w:rsidRPr="0055515C">
        <w:rPr>
          <w:rStyle w:val="FontStyle43"/>
          <w:rFonts w:ascii="Arial" w:hAnsi="Arial" w:cs="Arial"/>
        </w:rPr>
        <w:t xml:space="preserve"> o proponowanych źródłach pozyskania materiałów przed rozpoczęciem dostawy i uzyskać jego akceptację.</w:t>
      </w:r>
    </w:p>
    <w:p w14:paraId="08B8E636" w14:textId="77777777" w:rsidR="009335DB" w:rsidRPr="00392BF1" w:rsidRDefault="009335DB" w:rsidP="009335DB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7"/>
        <w:jc w:val="both"/>
      </w:pPr>
      <w:r w:rsidRPr="00392BF1">
        <w:rPr>
          <w:color w:val="000000"/>
        </w:rPr>
        <w:t xml:space="preserve">Wszystkie Materiały i Urządzenia stosowane przy wykonywaniu </w:t>
      </w:r>
      <w:r>
        <w:rPr>
          <w:color w:val="000000"/>
        </w:rPr>
        <w:t>przedmiotu Umowy</w:t>
      </w:r>
      <w:r w:rsidRPr="00392BF1">
        <w:rPr>
          <w:color w:val="000000"/>
        </w:rPr>
        <w:t xml:space="preserve"> muszą być:</w:t>
      </w:r>
    </w:p>
    <w:p w14:paraId="3864624F" w14:textId="77777777" w:rsidR="009335DB" w:rsidRPr="00392BF1" w:rsidRDefault="009335DB" w:rsidP="009335DB">
      <w:pPr>
        <w:numPr>
          <w:ilvl w:val="0"/>
          <w:numId w:val="1"/>
        </w:numPr>
        <w:shd w:val="clear" w:color="auto" w:fill="FFFFFF"/>
        <w:tabs>
          <w:tab w:val="left" w:pos="900"/>
          <w:tab w:val="left" w:pos="7560"/>
          <w:tab w:val="left" w:pos="9666"/>
        </w:tabs>
        <w:spacing w:before="130" w:line="276" w:lineRule="auto"/>
        <w:ind w:left="900" w:right="-54" w:hanging="360"/>
        <w:jc w:val="both"/>
        <w:rPr>
          <w:color w:val="000000"/>
        </w:rPr>
      </w:pPr>
      <w:r w:rsidRPr="00392BF1">
        <w:rPr>
          <w:color w:val="000000"/>
        </w:rPr>
        <w:t xml:space="preserve">dopuszczone do obrotu i stosowania zgodnie z obowiązującym prawem (w tym w szczególności Prawem </w:t>
      </w:r>
      <w:r w:rsidRPr="004B1F4D">
        <w:rPr>
          <w:color w:val="000000"/>
        </w:rPr>
        <w:t xml:space="preserve">budowlanym i Ustawą z dnia 16.04.2004 </w:t>
      </w:r>
      <w:r>
        <w:rPr>
          <w:color w:val="000000"/>
        </w:rPr>
        <w:t xml:space="preserve">r. </w:t>
      </w:r>
      <w:r w:rsidRPr="004B1F4D">
        <w:rPr>
          <w:color w:val="000000"/>
        </w:rPr>
        <w:t>o wyrobach budowlanych) i posiadać wymagane</w:t>
      </w:r>
      <w:r w:rsidRPr="00392BF1">
        <w:rPr>
          <w:color w:val="000000"/>
        </w:rPr>
        <w:t xml:space="preserve"> prawem deklaracje lub certyfikaty zgodności i oznakowanie,</w:t>
      </w:r>
    </w:p>
    <w:p w14:paraId="7E1C4F7B" w14:textId="77777777" w:rsidR="009335DB" w:rsidRPr="00392BF1" w:rsidRDefault="009335DB" w:rsidP="009335DB">
      <w:pPr>
        <w:numPr>
          <w:ilvl w:val="0"/>
          <w:numId w:val="1"/>
        </w:numPr>
        <w:shd w:val="clear" w:color="auto" w:fill="FFFFFF"/>
        <w:tabs>
          <w:tab w:val="left" w:pos="900"/>
          <w:tab w:val="left" w:pos="7560"/>
          <w:tab w:val="left" w:pos="9666"/>
        </w:tabs>
        <w:spacing w:before="125" w:line="276" w:lineRule="auto"/>
        <w:ind w:left="900" w:right="-54" w:hanging="360"/>
        <w:jc w:val="both"/>
        <w:rPr>
          <w:color w:val="000000"/>
        </w:rPr>
      </w:pPr>
      <w:r w:rsidRPr="00392BF1">
        <w:rPr>
          <w:color w:val="000000"/>
        </w:rPr>
        <w:t xml:space="preserve">zgodne </w:t>
      </w:r>
      <w:r>
        <w:rPr>
          <w:color w:val="000000"/>
        </w:rPr>
        <w:t xml:space="preserve">z </w:t>
      </w:r>
      <w:r w:rsidRPr="00392BF1">
        <w:rPr>
          <w:color w:val="000000"/>
        </w:rPr>
        <w:t xml:space="preserve">postanowieniami </w:t>
      </w:r>
      <w:r>
        <w:rPr>
          <w:color w:val="000000"/>
        </w:rPr>
        <w:t>Umowy</w:t>
      </w:r>
      <w:r w:rsidRPr="00392BF1">
        <w:rPr>
          <w:color w:val="000000"/>
        </w:rPr>
        <w:t xml:space="preserve">, w tym w szczególności </w:t>
      </w:r>
      <w:r>
        <w:rPr>
          <w:color w:val="000000"/>
        </w:rPr>
        <w:t>ze ST i dokumentacją projektową, a </w:t>
      </w:r>
      <w:r w:rsidRPr="00392BF1">
        <w:rPr>
          <w:color w:val="000000"/>
        </w:rPr>
        <w:t xml:space="preserve">także poleceniami </w:t>
      </w:r>
      <w:r>
        <w:rPr>
          <w:color w:val="000000"/>
        </w:rPr>
        <w:t>Inspektora nadzoru</w:t>
      </w:r>
      <w:r w:rsidRPr="00392BF1">
        <w:rPr>
          <w:color w:val="000000"/>
        </w:rPr>
        <w:t>,</w:t>
      </w:r>
    </w:p>
    <w:p w14:paraId="1F221945" w14:textId="77777777" w:rsidR="009335DB" w:rsidRDefault="009335DB" w:rsidP="009335DB">
      <w:pPr>
        <w:shd w:val="clear" w:color="auto" w:fill="FFFFFF"/>
        <w:tabs>
          <w:tab w:val="left" w:pos="900"/>
          <w:tab w:val="left" w:pos="7560"/>
          <w:tab w:val="left" w:pos="9666"/>
        </w:tabs>
        <w:spacing w:before="34" w:line="276" w:lineRule="auto"/>
        <w:ind w:left="900" w:right="-54" w:hanging="360"/>
        <w:jc w:val="both"/>
        <w:rPr>
          <w:color w:val="000000"/>
          <w:spacing w:val="-1"/>
        </w:rPr>
      </w:pPr>
      <w:r w:rsidRPr="00392BF1">
        <w:rPr>
          <w:color w:val="000000"/>
          <w:spacing w:val="-1"/>
        </w:rPr>
        <w:t>-</w:t>
      </w:r>
      <w:r w:rsidRPr="00392BF1">
        <w:rPr>
          <w:color w:val="000000"/>
          <w:spacing w:val="-1"/>
        </w:rPr>
        <w:tab/>
        <w:t>należy s</w:t>
      </w:r>
      <w:r>
        <w:rPr>
          <w:color w:val="000000"/>
          <w:spacing w:val="-1"/>
        </w:rPr>
        <w:t>tosować urządzenia nowe oraz do</w:t>
      </w:r>
      <w:r w:rsidRPr="00392BF1">
        <w:rPr>
          <w:color w:val="000000"/>
          <w:spacing w:val="-1"/>
        </w:rPr>
        <w:t xml:space="preserve"> k</w:t>
      </w:r>
      <w:r>
        <w:rPr>
          <w:color w:val="000000"/>
          <w:spacing w:val="-1"/>
        </w:rPr>
        <w:t>tórych są łatwo dostępne części  zamienne.</w:t>
      </w:r>
    </w:p>
    <w:p w14:paraId="7A304202" w14:textId="77777777" w:rsidR="009335DB" w:rsidRDefault="009335DB" w:rsidP="009335DB">
      <w:pPr>
        <w:pStyle w:val="Bezodstpw"/>
        <w:spacing w:line="276" w:lineRule="auto"/>
        <w:jc w:val="both"/>
        <w:rPr>
          <w:b/>
          <w:color w:val="000000"/>
        </w:rPr>
      </w:pPr>
    </w:p>
    <w:p w14:paraId="19743B9E" w14:textId="48538287" w:rsidR="00D51D8D" w:rsidRPr="002E5E96" w:rsidRDefault="00D51D8D" w:rsidP="009335DB">
      <w:pPr>
        <w:pStyle w:val="Bezodstpw"/>
        <w:spacing w:line="276" w:lineRule="auto"/>
        <w:jc w:val="both"/>
        <w:rPr>
          <w:b/>
        </w:rPr>
      </w:pPr>
      <w:r w:rsidRPr="002E5E96">
        <w:rPr>
          <w:b/>
          <w:color w:val="000000"/>
        </w:rPr>
        <w:t>2.</w:t>
      </w:r>
      <w:r w:rsidR="00EE12DB" w:rsidRPr="002E5E96">
        <w:rPr>
          <w:b/>
          <w:color w:val="000000"/>
        </w:rPr>
        <w:t>2</w:t>
      </w:r>
      <w:r w:rsidR="009335DB">
        <w:rPr>
          <w:b/>
          <w:color w:val="000000"/>
        </w:rPr>
        <w:tab/>
      </w:r>
      <w:r w:rsidRPr="002E5E96">
        <w:rPr>
          <w:b/>
          <w:color w:val="000000"/>
        </w:rPr>
        <w:t>Materiały nie odpowiadające wymaganiom</w:t>
      </w:r>
    </w:p>
    <w:p w14:paraId="23693A21" w14:textId="568992F5" w:rsidR="009335DB" w:rsidRPr="00392BF1" w:rsidRDefault="00913ABB" w:rsidP="009335DB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</w:pPr>
      <w:r w:rsidRPr="002E5E96">
        <w:rPr>
          <w:color w:val="000000"/>
        </w:rPr>
        <w:tab/>
      </w:r>
      <w:r w:rsidR="009335DB" w:rsidRPr="00392BF1">
        <w:rPr>
          <w:color w:val="000000"/>
        </w:rPr>
        <w:t>Materiały nie</w:t>
      </w:r>
      <w:r w:rsidR="009335DB">
        <w:rPr>
          <w:color w:val="000000"/>
        </w:rPr>
        <w:t xml:space="preserve"> </w:t>
      </w:r>
      <w:r w:rsidR="009335DB" w:rsidRPr="00392BF1">
        <w:rPr>
          <w:color w:val="000000"/>
        </w:rPr>
        <w:t xml:space="preserve">odpowiadające wymaganiom zostaną usunięte przez Wykonawcę z terenu budowy, </w:t>
      </w:r>
      <w:r w:rsidR="009335DB" w:rsidRPr="00392BF1">
        <w:rPr>
          <w:color w:val="000000"/>
          <w:spacing w:val="-1"/>
        </w:rPr>
        <w:t>bądź złożone w miejscu wskazanym przez I</w:t>
      </w:r>
      <w:r w:rsidR="009335DB">
        <w:rPr>
          <w:color w:val="000000"/>
          <w:spacing w:val="-1"/>
        </w:rPr>
        <w:t>nspektora nadzoru</w:t>
      </w:r>
      <w:r w:rsidR="009335DB" w:rsidRPr="00392BF1">
        <w:rPr>
          <w:color w:val="000000"/>
          <w:spacing w:val="-1"/>
        </w:rPr>
        <w:t xml:space="preserve">. </w:t>
      </w:r>
    </w:p>
    <w:p w14:paraId="16E7D2AA" w14:textId="77777777" w:rsidR="009335DB" w:rsidRDefault="009335DB" w:rsidP="009335DB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  <w:rPr>
          <w:color w:val="000000"/>
        </w:rPr>
      </w:pPr>
      <w:r w:rsidRPr="00392BF1">
        <w:rPr>
          <w:color w:val="000000"/>
        </w:rPr>
        <w:t xml:space="preserve">Każdy rodzaj Robót, w którym znajdują się niezbadane i nie zaakceptowane materiały, może zostać odrzucony przez </w:t>
      </w:r>
      <w:r>
        <w:rPr>
          <w:color w:val="000000"/>
        </w:rPr>
        <w:t>Inspektora nadzoru</w:t>
      </w:r>
      <w:r w:rsidRPr="00392BF1">
        <w:rPr>
          <w:color w:val="000000"/>
        </w:rPr>
        <w:t>.</w:t>
      </w:r>
    </w:p>
    <w:p w14:paraId="391FA154" w14:textId="470A84D3" w:rsidR="00D51D8D" w:rsidRPr="002E5E96" w:rsidRDefault="00D51D8D" w:rsidP="00913ABB">
      <w:pPr>
        <w:shd w:val="clear" w:color="auto" w:fill="FFFFFF"/>
        <w:tabs>
          <w:tab w:val="left" w:pos="7560"/>
          <w:tab w:val="left" w:pos="9666"/>
        </w:tabs>
        <w:spacing w:before="240" w:line="276" w:lineRule="auto"/>
        <w:ind w:left="540" w:right="-57" w:hanging="540"/>
        <w:jc w:val="both"/>
        <w:rPr>
          <w:b/>
        </w:rPr>
      </w:pPr>
      <w:r w:rsidRPr="002E5E96">
        <w:rPr>
          <w:b/>
          <w:color w:val="000000"/>
        </w:rPr>
        <w:t>2.</w:t>
      </w:r>
      <w:r w:rsidR="009335DB">
        <w:rPr>
          <w:b/>
          <w:color w:val="000000"/>
        </w:rPr>
        <w:t>3</w:t>
      </w:r>
      <w:r w:rsidR="00913ABB" w:rsidRPr="002E5E96">
        <w:rPr>
          <w:b/>
          <w:color w:val="000000"/>
        </w:rPr>
        <w:tab/>
      </w:r>
      <w:r w:rsidRPr="002E5E96">
        <w:rPr>
          <w:b/>
          <w:color w:val="000000"/>
        </w:rPr>
        <w:t>Przechowywanie i składowanie Materiałów i Urządzeń</w:t>
      </w:r>
    </w:p>
    <w:p w14:paraId="456254E6" w14:textId="77777777" w:rsidR="009335DB" w:rsidRPr="00392BF1" w:rsidRDefault="009335DB" w:rsidP="009335DB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 w:firstLine="540"/>
        <w:jc w:val="both"/>
      </w:pPr>
      <w:r w:rsidRPr="00392BF1">
        <w:rPr>
          <w:color w:val="000000"/>
        </w:rPr>
        <w:t>Wykonawca zapewni, aby tymczasowo składowane materiały i urządzenia, do czasu ich wbudowania lub montażu, były zabezpieczone przed uszkodzeniem, zachowały swoją jakość i właściwości oraz aby były dostępne do kontroli przez In</w:t>
      </w:r>
      <w:r>
        <w:rPr>
          <w:color w:val="000000"/>
        </w:rPr>
        <w:t>spektora nadzoru</w:t>
      </w:r>
      <w:r w:rsidRPr="00392BF1">
        <w:rPr>
          <w:color w:val="000000"/>
        </w:rPr>
        <w:t>.</w:t>
      </w:r>
    </w:p>
    <w:p w14:paraId="685FE188" w14:textId="77777777" w:rsidR="009335DB" w:rsidRPr="00392BF1" w:rsidRDefault="009335DB" w:rsidP="009335DB">
      <w:pPr>
        <w:shd w:val="clear" w:color="auto" w:fill="FFFFFF"/>
        <w:tabs>
          <w:tab w:val="left" w:pos="7560"/>
          <w:tab w:val="left" w:pos="9666"/>
        </w:tabs>
        <w:spacing w:before="110" w:line="276" w:lineRule="auto"/>
        <w:ind w:right="-54"/>
        <w:jc w:val="both"/>
      </w:pPr>
      <w:r w:rsidRPr="00392BF1">
        <w:rPr>
          <w:color w:val="000000"/>
        </w:rPr>
        <w:t>Miejsca czasowego składowania będą zlokalizowane w obrębie Terenu Bu</w:t>
      </w:r>
      <w:r>
        <w:rPr>
          <w:color w:val="000000"/>
        </w:rPr>
        <w:t>dowy w miejscach uzgodnionych z </w:t>
      </w:r>
      <w:r w:rsidRPr="00392BF1">
        <w:rPr>
          <w:color w:val="000000"/>
        </w:rPr>
        <w:t>I</w:t>
      </w:r>
      <w:r>
        <w:rPr>
          <w:color w:val="000000"/>
        </w:rPr>
        <w:t>nspektorem nadzoru</w:t>
      </w:r>
      <w:r w:rsidRPr="00392BF1">
        <w:rPr>
          <w:color w:val="000000"/>
        </w:rPr>
        <w:t xml:space="preserve"> lub poza Ter</w:t>
      </w:r>
      <w:r>
        <w:rPr>
          <w:color w:val="000000"/>
        </w:rPr>
        <w:t>e</w:t>
      </w:r>
      <w:r w:rsidRPr="00392BF1">
        <w:rPr>
          <w:color w:val="000000"/>
        </w:rPr>
        <w:t>nem Budowy w miejscach zorganizowanych przez Wykonawcę.</w:t>
      </w:r>
    </w:p>
    <w:p w14:paraId="415C006A" w14:textId="77777777" w:rsidR="009335DB" w:rsidRDefault="009335DB" w:rsidP="009335DB">
      <w:pPr>
        <w:shd w:val="clear" w:color="auto" w:fill="FFFFFF"/>
        <w:tabs>
          <w:tab w:val="left" w:pos="7560"/>
          <w:tab w:val="left" w:pos="9666"/>
        </w:tabs>
        <w:spacing w:before="144" w:line="276" w:lineRule="auto"/>
        <w:ind w:right="-54"/>
        <w:jc w:val="both"/>
      </w:pPr>
      <w:r w:rsidRPr="00392BF1">
        <w:rPr>
          <w:color w:val="000000"/>
        </w:rPr>
        <w:t xml:space="preserve">Urządzenia i materiały należy przechowywać zgodnie z instrukcjami producentów. </w:t>
      </w:r>
    </w:p>
    <w:p w14:paraId="261DC9DC" w14:textId="734D0F6B" w:rsidR="00D51D8D" w:rsidRPr="002E5E96" w:rsidRDefault="00D51D8D" w:rsidP="000B10A0">
      <w:pPr>
        <w:shd w:val="clear" w:color="auto" w:fill="FFFFFF"/>
        <w:tabs>
          <w:tab w:val="left" w:pos="7560"/>
          <w:tab w:val="left" w:pos="9666"/>
        </w:tabs>
        <w:spacing w:before="240" w:line="276" w:lineRule="auto"/>
        <w:ind w:left="540" w:right="-57" w:hanging="540"/>
        <w:jc w:val="both"/>
        <w:rPr>
          <w:b/>
        </w:rPr>
      </w:pPr>
      <w:r w:rsidRPr="002E5E96">
        <w:rPr>
          <w:b/>
          <w:color w:val="000000"/>
        </w:rPr>
        <w:t>2.</w:t>
      </w:r>
      <w:r w:rsidR="009335DB">
        <w:rPr>
          <w:b/>
          <w:color w:val="000000"/>
        </w:rPr>
        <w:t>4</w:t>
      </w:r>
      <w:r w:rsidR="000B10A0" w:rsidRPr="002E5E96">
        <w:rPr>
          <w:b/>
          <w:color w:val="000000"/>
        </w:rPr>
        <w:tab/>
      </w:r>
      <w:r w:rsidRPr="002E5E96">
        <w:rPr>
          <w:b/>
          <w:color w:val="000000"/>
        </w:rPr>
        <w:t>Właściwości materiałów i urządzeń</w:t>
      </w:r>
    </w:p>
    <w:p w14:paraId="120F30E9" w14:textId="77777777" w:rsidR="009335DB" w:rsidRPr="00392BF1" w:rsidRDefault="000B10A0" w:rsidP="009335DB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</w:pPr>
      <w:r w:rsidRPr="002E5E96">
        <w:rPr>
          <w:color w:val="000000"/>
        </w:rPr>
        <w:tab/>
      </w:r>
      <w:r w:rsidR="009335DB" w:rsidRPr="00392BF1">
        <w:rPr>
          <w:color w:val="000000"/>
        </w:rPr>
        <w:t>Każda partia materiałów oraz wszystkie urządzenia przeznaczone dla robót muszą być zatwierdzone przez In</w:t>
      </w:r>
      <w:r w:rsidR="009335DB">
        <w:rPr>
          <w:color w:val="000000"/>
        </w:rPr>
        <w:t>spektora nadzoru</w:t>
      </w:r>
      <w:r w:rsidR="009335DB" w:rsidRPr="00392BF1">
        <w:rPr>
          <w:color w:val="000000"/>
        </w:rPr>
        <w:t>.</w:t>
      </w:r>
    </w:p>
    <w:p w14:paraId="6BD40AAC" w14:textId="77777777" w:rsidR="009335DB" w:rsidRPr="00392BF1" w:rsidRDefault="009335DB" w:rsidP="009335DB">
      <w:pPr>
        <w:shd w:val="clear" w:color="auto" w:fill="FFFFFF"/>
        <w:tabs>
          <w:tab w:val="left" w:pos="7560"/>
          <w:tab w:val="left" w:pos="9666"/>
        </w:tabs>
        <w:spacing w:before="120" w:line="276" w:lineRule="auto"/>
        <w:ind w:right="-54"/>
        <w:jc w:val="both"/>
      </w:pPr>
      <w:r w:rsidRPr="00392BF1">
        <w:rPr>
          <w:color w:val="000000"/>
        </w:rPr>
        <w:t>Materiały i urządzenia muszą posiadać wymagane dla nich prawem świa</w:t>
      </w:r>
      <w:r>
        <w:rPr>
          <w:color w:val="000000"/>
        </w:rPr>
        <w:t>dectwa dopuszczenia do obrotu i </w:t>
      </w:r>
      <w:r w:rsidRPr="00392BF1">
        <w:rPr>
          <w:color w:val="000000"/>
        </w:rPr>
        <w:t xml:space="preserve">stosowania, certyfikaty na znak bezpieczeństwa, atesty, aprobaty, świadectwa itp. Dokumenty </w:t>
      </w:r>
      <w:r w:rsidRPr="00392BF1">
        <w:rPr>
          <w:color w:val="000000"/>
          <w:spacing w:val="-1"/>
        </w:rPr>
        <w:t xml:space="preserve">te Wykonawca powinien przedstawić </w:t>
      </w:r>
      <w:r>
        <w:rPr>
          <w:color w:val="000000"/>
          <w:spacing w:val="-1"/>
        </w:rPr>
        <w:t>Inspektorowi nadzoru</w:t>
      </w:r>
      <w:r w:rsidRPr="00392BF1">
        <w:rPr>
          <w:color w:val="000000"/>
          <w:spacing w:val="-1"/>
        </w:rPr>
        <w:t xml:space="preserve"> nie później niż w dniu dostawy Materiałów, Urządzeń </w:t>
      </w:r>
      <w:r w:rsidRPr="00392BF1">
        <w:rPr>
          <w:color w:val="000000"/>
        </w:rPr>
        <w:t>na Teren Budowy.</w:t>
      </w:r>
    </w:p>
    <w:p w14:paraId="40AA52E2" w14:textId="77777777" w:rsidR="009335DB" w:rsidRPr="00392BF1" w:rsidRDefault="009335DB" w:rsidP="009335DB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 w:rsidRPr="00392BF1">
        <w:rPr>
          <w:color w:val="000000"/>
        </w:rPr>
        <w:t>Wykonawca zapewni, iż Materiały i Urządzenia dostarczone na Tere</w:t>
      </w:r>
      <w:r>
        <w:rPr>
          <w:color w:val="000000"/>
        </w:rPr>
        <w:t>n Budowy można zidentyfikować i </w:t>
      </w:r>
      <w:r w:rsidRPr="00392BF1">
        <w:rPr>
          <w:color w:val="000000"/>
        </w:rPr>
        <w:t>przypisać im właściwe atesty.</w:t>
      </w:r>
    </w:p>
    <w:p w14:paraId="613A7F3E" w14:textId="77777777" w:rsidR="009335DB" w:rsidRPr="00392BF1" w:rsidRDefault="009335DB" w:rsidP="009335DB">
      <w:pPr>
        <w:shd w:val="clear" w:color="auto" w:fill="FFFFFF"/>
        <w:tabs>
          <w:tab w:val="left" w:pos="7560"/>
          <w:tab w:val="left" w:pos="9666"/>
        </w:tabs>
        <w:spacing w:before="120" w:line="276" w:lineRule="auto"/>
        <w:ind w:right="-54"/>
        <w:jc w:val="both"/>
      </w:pPr>
      <w:r w:rsidRPr="00392BF1">
        <w:rPr>
          <w:color w:val="000000"/>
        </w:rPr>
        <w:t>Wykonawca jest zobowiązany do dostarczenia Materiałów i Urządzeń do jakichkolwiek części Robót odpowiednio wcześnie w celu przeprowadzenia inspekcji I</w:t>
      </w:r>
      <w:r>
        <w:rPr>
          <w:color w:val="000000"/>
        </w:rPr>
        <w:t>nspektora nadzoru</w:t>
      </w:r>
      <w:r w:rsidRPr="00392BF1">
        <w:rPr>
          <w:color w:val="000000"/>
        </w:rPr>
        <w:t xml:space="preserve"> i testów. Wykonawca przedstawi na życzenie </w:t>
      </w:r>
      <w:r>
        <w:rPr>
          <w:color w:val="000000"/>
        </w:rPr>
        <w:t>Inspektora nadzoru</w:t>
      </w:r>
      <w:r w:rsidRPr="00392BF1">
        <w:rPr>
          <w:color w:val="000000"/>
        </w:rPr>
        <w:t xml:space="preserve"> próbki do jego akceptacji, a przed przedstawieniem próbek Wykonawca upewni się, że są one faktycznie reprezentatywne pod względem jakości dla materiału, z którego takie próbki zostają pobrane, a wszelkie materiały i inne rzeczy wykorzystane podczas prac będą równe pod względem jakości zatwierdzonym próbkom. Badania wykonane będą na koszt Wykonawcy.</w:t>
      </w:r>
    </w:p>
    <w:p w14:paraId="7367835E" w14:textId="77777777" w:rsidR="009335DB" w:rsidRDefault="009335DB" w:rsidP="009335DB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  <w:rPr>
          <w:color w:val="000000"/>
        </w:rPr>
      </w:pPr>
      <w:r w:rsidRPr="00392BF1">
        <w:rPr>
          <w:color w:val="000000"/>
        </w:rPr>
        <w:t>Wykonawca jest zobowiązany do dostarczeni</w:t>
      </w:r>
      <w:r>
        <w:rPr>
          <w:color w:val="000000"/>
        </w:rPr>
        <w:t>a</w:t>
      </w:r>
      <w:r w:rsidRPr="00392BF1">
        <w:rPr>
          <w:color w:val="000000"/>
        </w:rPr>
        <w:t xml:space="preserve"> polskich tłumaczeń dokumen</w:t>
      </w:r>
      <w:r>
        <w:rPr>
          <w:color w:val="000000"/>
        </w:rPr>
        <w:t>tów związanych z materiałami, a </w:t>
      </w:r>
      <w:r w:rsidRPr="00392BF1">
        <w:rPr>
          <w:color w:val="000000"/>
        </w:rPr>
        <w:t>istniejących w innych językach.</w:t>
      </w:r>
    </w:p>
    <w:p w14:paraId="55D55821" w14:textId="3CBF5833" w:rsidR="00111FFA" w:rsidRPr="007327A2" w:rsidRDefault="00111FFA" w:rsidP="009335DB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  <w:rPr>
          <w:b/>
          <w:bCs/>
          <w:color w:val="000000"/>
        </w:rPr>
      </w:pPr>
      <w:r w:rsidRPr="007327A2">
        <w:rPr>
          <w:b/>
          <w:bCs/>
          <w:color w:val="000000"/>
        </w:rPr>
        <w:t>2.</w:t>
      </w:r>
      <w:r w:rsidR="009335DB">
        <w:rPr>
          <w:b/>
          <w:bCs/>
          <w:color w:val="000000"/>
        </w:rPr>
        <w:t>5</w:t>
      </w:r>
      <w:r w:rsidRPr="007327A2">
        <w:rPr>
          <w:b/>
          <w:bCs/>
          <w:color w:val="000000"/>
        </w:rPr>
        <w:t xml:space="preserve"> </w:t>
      </w:r>
      <w:r w:rsidRPr="002E5E96">
        <w:rPr>
          <w:b/>
          <w:bCs/>
          <w:color w:val="000000"/>
        </w:rPr>
        <w:t>I</w:t>
      </w:r>
      <w:r w:rsidRPr="007327A2">
        <w:rPr>
          <w:b/>
          <w:bCs/>
          <w:color w:val="000000"/>
        </w:rPr>
        <w:t>nspekcja wytwórni Materiałów i Urządzeń</w:t>
      </w:r>
    </w:p>
    <w:p w14:paraId="152C7709" w14:textId="45960BD3" w:rsidR="00111FFA" w:rsidRPr="002E5E96" w:rsidRDefault="00111FFA" w:rsidP="007327A2">
      <w:pPr>
        <w:shd w:val="clear" w:color="auto" w:fill="FFFFFF"/>
        <w:tabs>
          <w:tab w:val="left" w:pos="567"/>
          <w:tab w:val="left" w:pos="9666"/>
        </w:tabs>
        <w:spacing w:before="115" w:line="276" w:lineRule="auto"/>
        <w:ind w:right="-54"/>
        <w:jc w:val="both"/>
        <w:rPr>
          <w:color w:val="000000"/>
        </w:rPr>
      </w:pPr>
      <w:r w:rsidRPr="002E5E96">
        <w:rPr>
          <w:color w:val="000000"/>
        </w:rPr>
        <w:tab/>
      </w:r>
      <w:r w:rsidR="00304243" w:rsidRPr="00392BF1">
        <w:rPr>
          <w:color w:val="000000"/>
          <w:spacing w:val="-1"/>
        </w:rPr>
        <w:t xml:space="preserve">Znakowanie Urządzeń, Materiałów, tablic rozdzielczych, tabliczek, kabli itp. ma być w języku polskim </w:t>
      </w:r>
      <w:r w:rsidR="00304243" w:rsidRPr="00C53BAC">
        <w:rPr>
          <w:color w:val="000000"/>
          <w:spacing w:val="-1"/>
        </w:rPr>
        <w:t>i </w:t>
      </w:r>
      <w:r w:rsidR="00304243" w:rsidRPr="00C53BAC">
        <w:rPr>
          <w:color w:val="000000"/>
        </w:rPr>
        <w:t>zgodnie z polskimi normami i</w:t>
      </w:r>
      <w:r w:rsidR="00304243" w:rsidRPr="00392BF1">
        <w:rPr>
          <w:color w:val="000000"/>
        </w:rPr>
        <w:t xml:space="preserve"> wymaganiami. Każda część urządzenia musi być wyposażona w </w:t>
      </w:r>
      <w:r w:rsidR="00304243" w:rsidRPr="00392BF1">
        <w:rPr>
          <w:color w:val="000000"/>
          <w:spacing w:val="-1"/>
        </w:rPr>
        <w:t xml:space="preserve">oryginalne tabliczki producenta, na których muszą znajdować się podstawowe dane techniczne i dane </w:t>
      </w:r>
      <w:r w:rsidR="00304243" w:rsidRPr="00392BF1">
        <w:rPr>
          <w:color w:val="000000"/>
        </w:rPr>
        <w:t>identyfikacyjne producenta</w:t>
      </w:r>
      <w:r w:rsidR="00304243">
        <w:rPr>
          <w:color w:val="000000"/>
        </w:rPr>
        <w:t>.</w:t>
      </w:r>
    </w:p>
    <w:p w14:paraId="4BAE023D" w14:textId="1BA857FC" w:rsidR="00D51D8D" w:rsidRPr="002E5E96" w:rsidRDefault="00D51D8D" w:rsidP="000B10A0">
      <w:pPr>
        <w:shd w:val="clear" w:color="auto" w:fill="FFFFFF"/>
        <w:tabs>
          <w:tab w:val="left" w:pos="586"/>
          <w:tab w:val="left" w:pos="7560"/>
          <w:tab w:val="left" w:pos="9666"/>
        </w:tabs>
        <w:spacing w:before="240" w:line="276" w:lineRule="auto"/>
        <w:ind w:left="540" w:right="-57" w:hanging="529"/>
        <w:jc w:val="both"/>
      </w:pPr>
      <w:r w:rsidRPr="002E5E96">
        <w:rPr>
          <w:b/>
          <w:bCs/>
          <w:iCs/>
          <w:color w:val="000000"/>
        </w:rPr>
        <w:t>2.</w:t>
      </w:r>
      <w:r w:rsidR="009335DB">
        <w:rPr>
          <w:b/>
          <w:bCs/>
          <w:iCs/>
          <w:color w:val="000000"/>
        </w:rPr>
        <w:t>6</w:t>
      </w:r>
      <w:r w:rsidRPr="002E5E96">
        <w:rPr>
          <w:b/>
          <w:bCs/>
          <w:iCs/>
          <w:color w:val="000000"/>
        </w:rPr>
        <w:tab/>
        <w:t>Usługi specjalistów- pracowników Producentów</w:t>
      </w:r>
    </w:p>
    <w:p w14:paraId="6D98C0FD" w14:textId="77777777" w:rsidR="00D51D8D" w:rsidRPr="002E5E96" w:rsidRDefault="00D51D8D" w:rsidP="000B10A0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left="11" w:right="-57" w:firstLine="529"/>
        <w:jc w:val="both"/>
        <w:rPr>
          <w:color w:val="000000"/>
        </w:rPr>
      </w:pPr>
      <w:r w:rsidRPr="002E5E96">
        <w:rPr>
          <w:color w:val="000000"/>
        </w:rPr>
        <w:t>Za wszelkie usługi świadczone przez specjalistów będących pracownikami producentów</w:t>
      </w:r>
      <w:r w:rsidR="000B10A0" w:rsidRPr="002E5E96">
        <w:rPr>
          <w:color w:val="000000"/>
        </w:rPr>
        <w:t>,</w:t>
      </w:r>
      <w:r w:rsidRPr="002E5E96">
        <w:rPr>
          <w:color w:val="000000"/>
        </w:rPr>
        <w:t xml:space="preserve"> świadczone podczas przeprowadzania Robót budowlanych</w:t>
      </w:r>
      <w:r w:rsidR="000B10A0" w:rsidRPr="002E5E96">
        <w:rPr>
          <w:color w:val="000000"/>
        </w:rPr>
        <w:t>,</w:t>
      </w:r>
      <w:r w:rsidRPr="002E5E96">
        <w:rPr>
          <w:color w:val="000000"/>
        </w:rPr>
        <w:t xml:space="preserve"> płaci Wykonawca.</w:t>
      </w:r>
    </w:p>
    <w:p w14:paraId="26AB43E3" w14:textId="77777777" w:rsidR="00C632FF" w:rsidRPr="00A14720" w:rsidRDefault="00C632FF" w:rsidP="007327A2">
      <w:pPr>
        <w:shd w:val="clear" w:color="auto" w:fill="FFFFFF"/>
        <w:tabs>
          <w:tab w:val="left" w:pos="379"/>
        </w:tabs>
        <w:ind w:left="24"/>
        <w:jc w:val="both"/>
        <w:rPr>
          <w:color w:val="000000"/>
        </w:rPr>
      </w:pPr>
    </w:p>
    <w:p w14:paraId="13581024" w14:textId="5B0585F8" w:rsidR="00D51D8D" w:rsidRPr="002E5E96" w:rsidRDefault="00B678B2" w:rsidP="008D1854">
      <w:pPr>
        <w:pStyle w:val="Nagwek1"/>
        <w:numPr>
          <w:ilvl w:val="0"/>
          <w:numId w:val="16"/>
        </w:numPr>
        <w:tabs>
          <w:tab w:val="clear" w:pos="510"/>
          <w:tab w:val="left" w:pos="540"/>
        </w:tabs>
        <w:spacing w:line="276" w:lineRule="auto"/>
        <w:ind w:hanging="867"/>
        <w:jc w:val="both"/>
        <w:rPr>
          <w:rFonts w:ascii="Arial" w:hAnsi="Arial"/>
        </w:rPr>
      </w:pPr>
      <w:bookmarkStart w:id="8" w:name="_Toc184822125"/>
      <w:r w:rsidRPr="002E5E96">
        <w:rPr>
          <w:rFonts w:ascii="Arial" w:hAnsi="Arial"/>
        </w:rPr>
        <w:t>SPRZĘT</w:t>
      </w:r>
      <w:bookmarkEnd w:id="8"/>
    </w:p>
    <w:p w14:paraId="4448B152" w14:textId="77777777" w:rsidR="00104414" w:rsidRPr="00392BF1" w:rsidRDefault="000B10A0" w:rsidP="00104414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</w:pPr>
      <w:r w:rsidRPr="002E5E96">
        <w:rPr>
          <w:color w:val="000000"/>
        </w:rPr>
        <w:tab/>
      </w:r>
      <w:r w:rsidR="00104414" w:rsidRPr="00392BF1">
        <w:rPr>
          <w:color w:val="000000"/>
        </w:rPr>
        <w:t>Wykonawca jest zobowiązany do używania jedynie takiego sprzętu, który nie spowoduje niekorzystnego wpływu na jakość wykonywanych Robot. Sprzęt używany do Robót powinien być uzgodniony i zaakceptowany przez In</w:t>
      </w:r>
      <w:r w:rsidR="00104414">
        <w:rPr>
          <w:color w:val="000000"/>
        </w:rPr>
        <w:t>spektor</w:t>
      </w:r>
      <w:r w:rsidR="00104414" w:rsidRPr="00392BF1">
        <w:rPr>
          <w:color w:val="000000"/>
        </w:rPr>
        <w:t>a</w:t>
      </w:r>
      <w:r w:rsidR="00104414">
        <w:rPr>
          <w:color w:val="000000"/>
        </w:rPr>
        <w:t xml:space="preserve"> nadzoru</w:t>
      </w:r>
      <w:r w:rsidR="00104414" w:rsidRPr="00392BF1">
        <w:rPr>
          <w:color w:val="000000"/>
        </w:rPr>
        <w:t>.</w:t>
      </w:r>
    </w:p>
    <w:p w14:paraId="33C766F7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 w:rsidRPr="00392BF1">
        <w:rPr>
          <w:color w:val="000000"/>
        </w:rPr>
        <w:t>Liczba i wydajność sprzętu będzie gwarantować przeprowadzenie Robót, z</w:t>
      </w:r>
      <w:r>
        <w:rPr>
          <w:color w:val="000000"/>
        </w:rPr>
        <w:t>godnie z zasadami określonymi w Umowie, wskazaniach Inspektora nadzoru,</w:t>
      </w:r>
      <w:r w:rsidRPr="00392BF1">
        <w:rPr>
          <w:color w:val="000000"/>
        </w:rPr>
        <w:t xml:space="preserve"> w terminie przewidzianym </w:t>
      </w:r>
      <w:r>
        <w:rPr>
          <w:color w:val="000000"/>
        </w:rPr>
        <w:t>Umową</w:t>
      </w:r>
      <w:r w:rsidRPr="00392BF1">
        <w:rPr>
          <w:color w:val="000000"/>
        </w:rPr>
        <w:t>.</w:t>
      </w:r>
    </w:p>
    <w:p w14:paraId="03C5D2D9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44" w:line="276" w:lineRule="auto"/>
        <w:ind w:right="-54"/>
        <w:jc w:val="both"/>
      </w:pPr>
      <w:r w:rsidRPr="00392BF1">
        <w:rPr>
          <w:color w:val="000000"/>
        </w:rPr>
        <w:t>Sprzęt będący własnością Wykonawcy lub wynajęty do wykonania Robót ma być utrzymywany w dobrym stanie i gotowości do pracy. Będzie on zgodny z normami ochrony środowiska i przepisami dotyczącymi jego użytkowania.</w:t>
      </w:r>
    </w:p>
    <w:p w14:paraId="57367C63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>
        <w:rPr>
          <w:color w:val="000000"/>
        </w:rPr>
        <w:t xml:space="preserve">Na żądanie Inspektora nadzoru </w:t>
      </w:r>
      <w:r w:rsidRPr="00392BF1">
        <w:rPr>
          <w:color w:val="000000"/>
        </w:rPr>
        <w:t xml:space="preserve">Wykonawca dostarczy kopie dokumentów potwierdzających dopuszczenie sprzętu do użytkowania. Brak takich dokumentów lub utrata ich aktualności będą wystarczającym </w:t>
      </w:r>
      <w:r>
        <w:rPr>
          <w:color w:val="000000"/>
        </w:rPr>
        <w:t>powodem do wydania przez Inspektora nadzoru</w:t>
      </w:r>
      <w:r w:rsidRPr="00392BF1">
        <w:rPr>
          <w:color w:val="000000"/>
        </w:rPr>
        <w:t xml:space="preserve"> polecenia natychmiastowego wstrzymania użytkowania przedmiotowego sprzętu i usunięcia z Terenu Budowy.</w:t>
      </w:r>
    </w:p>
    <w:p w14:paraId="604ECC96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 w:rsidRPr="00392BF1">
        <w:rPr>
          <w:color w:val="000000"/>
        </w:rPr>
        <w:t xml:space="preserve">Jakikolwiek sprzęt, maszyny, urządzenia i narzędzia nie gwarantujące zachowania warunków </w:t>
      </w:r>
      <w:r>
        <w:rPr>
          <w:color w:val="000000"/>
        </w:rPr>
        <w:t>Umowy</w:t>
      </w:r>
      <w:r w:rsidRPr="00392BF1">
        <w:rPr>
          <w:color w:val="000000"/>
        </w:rPr>
        <w:t xml:space="preserve">, zostanie przez </w:t>
      </w:r>
      <w:r>
        <w:rPr>
          <w:color w:val="000000"/>
        </w:rPr>
        <w:t>Inspektora nadzoru</w:t>
      </w:r>
      <w:r w:rsidRPr="00392BF1">
        <w:rPr>
          <w:color w:val="000000"/>
        </w:rPr>
        <w:t xml:space="preserve"> zdyskwalifikowane i niedopuszczone do Robót.</w:t>
      </w:r>
    </w:p>
    <w:p w14:paraId="4A0B828A" w14:textId="77777777" w:rsidR="00104414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  <w:rPr>
          <w:color w:val="000000"/>
        </w:rPr>
      </w:pPr>
      <w:r w:rsidRPr="00392BF1">
        <w:rPr>
          <w:color w:val="000000"/>
          <w:spacing w:val="-1"/>
        </w:rPr>
        <w:t xml:space="preserve">Posługiwać się sprzętem mogą jedynie uprawnione i przeszkolone ku temu osoby, mogące się okazać </w:t>
      </w:r>
      <w:r w:rsidRPr="00392BF1">
        <w:rPr>
          <w:color w:val="000000"/>
        </w:rPr>
        <w:t>odpowiednimi zaświadczeniami</w:t>
      </w:r>
      <w:r>
        <w:rPr>
          <w:color w:val="000000"/>
        </w:rPr>
        <w:t>.</w:t>
      </w:r>
    </w:p>
    <w:p w14:paraId="3A7B045B" w14:textId="241E950C" w:rsidR="00104414" w:rsidRPr="002E5E96" w:rsidRDefault="00104414" w:rsidP="00104414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  <w:rPr>
          <w:color w:val="000000"/>
        </w:rPr>
      </w:pPr>
    </w:p>
    <w:p w14:paraId="5F4094F2" w14:textId="2EC72153" w:rsidR="00D51D8D" w:rsidRPr="007327A2" w:rsidRDefault="00B678B2" w:rsidP="008D1854">
      <w:pPr>
        <w:pStyle w:val="Nagwek1"/>
        <w:numPr>
          <w:ilvl w:val="0"/>
          <w:numId w:val="16"/>
        </w:numPr>
        <w:tabs>
          <w:tab w:val="clear" w:pos="510"/>
          <w:tab w:val="left" w:pos="540"/>
        </w:tabs>
        <w:spacing w:line="276" w:lineRule="auto"/>
        <w:ind w:hanging="867"/>
        <w:jc w:val="both"/>
        <w:rPr>
          <w:b w:val="0"/>
        </w:rPr>
      </w:pPr>
      <w:bookmarkStart w:id="9" w:name="_Toc477341029"/>
      <w:bookmarkStart w:id="10" w:name="_Toc477341138"/>
      <w:bookmarkStart w:id="11" w:name="_Toc184822126"/>
      <w:bookmarkEnd w:id="9"/>
      <w:bookmarkEnd w:id="10"/>
      <w:r w:rsidRPr="007327A2">
        <w:rPr>
          <w:rFonts w:ascii="Arial" w:hAnsi="Arial"/>
        </w:rPr>
        <w:t>TRANSPORT</w:t>
      </w:r>
      <w:bookmarkEnd w:id="11"/>
    </w:p>
    <w:p w14:paraId="5878979F" w14:textId="77777777" w:rsidR="00104414" w:rsidRPr="00392BF1" w:rsidRDefault="000B10A0" w:rsidP="00104414">
      <w:pPr>
        <w:pStyle w:val="Tekstpodstawowy"/>
        <w:tabs>
          <w:tab w:val="left" w:pos="540"/>
          <w:tab w:val="left" w:pos="9666"/>
        </w:tabs>
        <w:overflowPunct w:val="0"/>
        <w:autoSpaceDE w:val="0"/>
        <w:autoSpaceDN w:val="0"/>
        <w:adjustRightInd w:val="0"/>
        <w:spacing w:before="240" w:line="276" w:lineRule="auto"/>
        <w:ind w:right="-57"/>
        <w:rPr>
          <w:rFonts w:ascii="Arial" w:hAnsi="Arial" w:cs="Arial"/>
          <w:color w:val="000000"/>
          <w:sz w:val="20"/>
        </w:rPr>
      </w:pPr>
      <w:r w:rsidRPr="002E5E96">
        <w:rPr>
          <w:rFonts w:ascii="Arial" w:hAnsi="Arial" w:cs="Arial"/>
          <w:sz w:val="20"/>
        </w:rPr>
        <w:tab/>
      </w:r>
      <w:r w:rsidR="00104414" w:rsidRPr="00392BF1">
        <w:rPr>
          <w:rFonts w:ascii="Arial" w:hAnsi="Arial" w:cs="Arial"/>
          <w:sz w:val="20"/>
        </w:rPr>
        <w:t>Wykonawca jest zobowiązany do stosowania jedynie takich środków transportu, które nie wpłyną niekorzystnie na jakość wykonyw</w:t>
      </w:r>
      <w:r w:rsidR="00104414">
        <w:rPr>
          <w:rFonts w:ascii="Arial" w:hAnsi="Arial" w:cs="Arial"/>
          <w:sz w:val="20"/>
        </w:rPr>
        <w:t xml:space="preserve">anych robót i </w:t>
      </w:r>
      <w:r w:rsidR="00104414" w:rsidRPr="00392BF1">
        <w:rPr>
          <w:rFonts w:ascii="Arial" w:hAnsi="Arial" w:cs="Arial"/>
          <w:sz w:val="20"/>
        </w:rPr>
        <w:t>właściwości przewożonych materiałów.</w:t>
      </w:r>
    </w:p>
    <w:p w14:paraId="255DA2E7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58" w:line="276" w:lineRule="auto"/>
        <w:ind w:right="-54"/>
        <w:jc w:val="both"/>
      </w:pPr>
      <w:r w:rsidRPr="00392BF1">
        <w:rPr>
          <w:color w:val="000000"/>
        </w:rPr>
        <w:t>Stosowane środki transportu w zakresie ich liczby i rodzaju winny być dostosowane do przewożenia materiałów w taki sposób, aby zapewnione było prowadzenie Robót z</w:t>
      </w:r>
      <w:r>
        <w:rPr>
          <w:color w:val="000000"/>
        </w:rPr>
        <w:t>godnie z zasadami określonymi w Umowie</w:t>
      </w:r>
      <w:r w:rsidRPr="00392BF1">
        <w:rPr>
          <w:color w:val="000000"/>
        </w:rPr>
        <w:t xml:space="preserve"> i poleceniach In</w:t>
      </w:r>
      <w:r>
        <w:rPr>
          <w:color w:val="000000"/>
        </w:rPr>
        <w:t>spektora nadzoru</w:t>
      </w:r>
      <w:r w:rsidRPr="00392BF1">
        <w:rPr>
          <w:color w:val="000000"/>
        </w:rPr>
        <w:t>. Nie mogą one wpływać niekorzystnie na jakość wykonywanych Robót i właściwości przewożonych materiałów.</w:t>
      </w:r>
    </w:p>
    <w:p w14:paraId="143F403A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 w:rsidRPr="00392BF1">
        <w:rPr>
          <w:color w:val="000000"/>
        </w:rPr>
        <w:t>Przy ruchu po drogach publicznych transport Wykonawcy winien spełnia</w:t>
      </w:r>
      <w:r>
        <w:rPr>
          <w:color w:val="000000"/>
        </w:rPr>
        <w:t>ć wymagania Kodeksu Drogowego i </w:t>
      </w:r>
      <w:r w:rsidRPr="00392BF1">
        <w:rPr>
          <w:color w:val="000000"/>
        </w:rPr>
        <w:t>innych przepisów, szczególnie, jeżeli chodzi o zakres dopuszczalnych obciążeń na osie.</w:t>
      </w:r>
    </w:p>
    <w:p w14:paraId="598FAF69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 w:rsidRPr="00392BF1">
        <w:rPr>
          <w:color w:val="000000"/>
        </w:rPr>
        <w:t xml:space="preserve">Wykonawca powinien posiadać wszystkie wymagane pozwolenia na transport ładunków o nietypowej wadze </w:t>
      </w:r>
      <w:r>
        <w:rPr>
          <w:color w:val="000000"/>
        </w:rPr>
        <w:t xml:space="preserve">i gabarycie </w:t>
      </w:r>
      <w:r w:rsidRPr="00392BF1">
        <w:rPr>
          <w:color w:val="000000"/>
        </w:rPr>
        <w:t>oraz powinien regularnie informować In</w:t>
      </w:r>
      <w:r>
        <w:rPr>
          <w:color w:val="000000"/>
        </w:rPr>
        <w:t>spektora nadzoru</w:t>
      </w:r>
      <w:r w:rsidRPr="00392BF1">
        <w:rPr>
          <w:color w:val="000000"/>
        </w:rPr>
        <w:t xml:space="preserve"> o każdym takim transporcie. Samochody o</w:t>
      </w:r>
      <w:r>
        <w:rPr>
          <w:color w:val="000000"/>
        </w:rPr>
        <w:t> </w:t>
      </w:r>
      <w:r w:rsidRPr="00392BF1">
        <w:rPr>
          <w:color w:val="000000"/>
          <w:spacing w:val="-1"/>
        </w:rPr>
        <w:t xml:space="preserve">nadmiernym nacisku na oś nie powinny zostać dopuszczone do ruchu na terenie zakończonych robót. </w:t>
      </w:r>
      <w:r w:rsidRPr="00392BF1">
        <w:rPr>
          <w:color w:val="000000"/>
        </w:rPr>
        <w:t>Wykonawca będzie odpowiedzialny za naprawienie wszelkich szkód spowodowanych takim transportem na swój własny koszt i zgodnie z instrukcjami In</w:t>
      </w:r>
      <w:r>
        <w:rPr>
          <w:color w:val="000000"/>
        </w:rPr>
        <w:t>spektor</w:t>
      </w:r>
      <w:r w:rsidRPr="00392BF1">
        <w:rPr>
          <w:color w:val="000000"/>
        </w:rPr>
        <w:t>a</w:t>
      </w:r>
      <w:r>
        <w:rPr>
          <w:color w:val="000000"/>
        </w:rPr>
        <w:t xml:space="preserve"> nadzoru</w:t>
      </w:r>
      <w:r w:rsidRPr="00392BF1">
        <w:rPr>
          <w:color w:val="000000"/>
        </w:rPr>
        <w:t>.</w:t>
      </w:r>
    </w:p>
    <w:p w14:paraId="78492DC7" w14:textId="77777777" w:rsidR="00104414" w:rsidRDefault="00104414" w:rsidP="00104414">
      <w:pPr>
        <w:shd w:val="clear" w:color="auto" w:fill="FFFFFF"/>
        <w:tabs>
          <w:tab w:val="left" w:pos="7560"/>
          <w:tab w:val="left" w:pos="9666"/>
        </w:tabs>
        <w:spacing w:before="120" w:line="276" w:lineRule="auto"/>
        <w:ind w:right="-54"/>
        <w:jc w:val="both"/>
        <w:rPr>
          <w:color w:val="000000"/>
        </w:rPr>
      </w:pPr>
      <w:r w:rsidRPr="00392BF1">
        <w:rPr>
          <w:color w:val="000000"/>
        </w:rPr>
        <w:t>Wykonawca na własny koszt i na bieżąco będzie usuwał wszelkie zanieczyszczenia spowodowane pracą środków transportu na terenie i poza Terenem Budowy.</w:t>
      </w:r>
      <w:r>
        <w:rPr>
          <w:color w:val="000000"/>
        </w:rPr>
        <w:t xml:space="preserve"> Wykonawca także na własny koszt naprawi wynikłe podczas Robót i transportu uszkodzenia dróg, ogrodzeń, innego mienia itp.</w:t>
      </w:r>
    </w:p>
    <w:p w14:paraId="2F703C6D" w14:textId="1F1735D3" w:rsidR="00D51D8D" w:rsidRPr="002E5E96" w:rsidRDefault="00B678B2" w:rsidP="00104414">
      <w:pPr>
        <w:pStyle w:val="Nagwek1"/>
        <w:numPr>
          <w:ilvl w:val="0"/>
          <w:numId w:val="16"/>
        </w:numPr>
        <w:tabs>
          <w:tab w:val="clear" w:pos="510"/>
          <w:tab w:val="left" w:pos="540"/>
        </w:tabs>
        <w:spacing w:line="276" w:lineRule="auto"/>
        <w:ind w:hanging="867"/>
        <w:jc w:val="both"/>
        <w:rPr>
          <w:rFonts w:ascii="Arial" w:hAnsi="Arial"/>
        </w:rPr>
      </w:pPr>
      <w:bookmarkStart w:id="12" w:name="_Toc184822127"/>
      <w:r w:rsidRPr="002E5E96">
        <w:rPr>
          <w:rFonts w:ascii="Arial" w:hAnsi="Arial"/>
        </w:rPr>
        <w:t>WYKONANIE ROBÓT</w:t>
      </w:r>
      <w:bookmarkEnd w:id="12"/>
    </w:p>
    <w:p w14:paraId="7FCADE10" w14:textId="77777777" w:rsidR="00D51D8D" w:rsidRPr="002E5E96" w:rsidRDefault="002E369D" w:rsidP="002E369D">
      <w:pPr>
        <w:shd w:val="clear" w:color="auto" w:fill="FFFFFF"/>
        <w:tabs>
          <w:tab w:val="left" w:pos="7560"/>
          <w:tab w:val="left" w:pos="9666"/>
        </w:tabs>
        <w:spacing w:before="240" w:line="276" w:lineRule="auto"/>
        <w:ind w:left="540" w:right="-57" w:hanging="540"/>
        <w:jc w:val="both"/>
        <w:rPr>
          <w:b/>
        </w:rPr>
      </w:pPr>
      <w:r w:rsidRPr="002E5E96">
        <w:rPr>
          <w:b/>
          <w:color w:val="000000"/>
        </w:rPr>
        <w:t>5.1</w:t>
      </w:r>
      <w:r w:rsidRPr="002E5E96">
        <w:rPr>
          <w:b/>
          <w:color w:val="000000"/>
        </w:rPr>
        <w:tab/>
      </w:r>
      <w:r w:rsidR="00D51D8D" w:rsidRPr="002E5E96">
        <w:rPr>
          <w:b/>
          <w:color w:val="000000"/>
        </w:rPr>
        <w:t>Wymagania ogólne</w:t>
      </w:r>
    </w:p>
    <w:p w14:paraId="12230AED" w14:textId="77777777" w:rsidR="00104414" w:rsidRPr="00392BF1" w:rsidRDefault="002E369D" w:rsidP="00104414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</w:pPr>
      <w:r w:rsidRPr="002E5E96">
        <w:rPr>
          <w:color w:val="000000"/>
        </w:rPr>
        <w:tab/>
      </w:r>
      <w:r w:rsidR="00104414" w:rsidRPr="004B1F4D">
        <w:rPr>
          <w:color w:val="000000"/>
        </w:rPr>
        <w:t xml:space="preserve">Wykonawca jest odpowiedzialny za prowadzenie robót zgodnie z Warunkami </w:t>
      </w:r>
      <w:r w:rsidR="00104414">
        <w:rPr>
          <w:color w:val="000000"/>
        </w:rPr>
        <w:t>Umowy</w:t>
      </w:r>
      <w:r w:rsidR="00104414" w:rsidRPr="004B1F4D">
        <w:rPr>
          <w:color w:val="000000"/>
        </w:rPr>
        <w:t xml:space="preserve"> oraz za jakość zastosowanych Materiałów i wykonywanych robót, za ich zgodność z dokumentacją projektową, wymaganiami</w:t>
      </w:r>
      <w:r w:rsidR="00104414" w:rsidRPr="00392BF1">
        <w:rPr>
          <w:color w:val="000000"/>
        </w:rPr>
        <w:t xml:space="preserve"> ST, poleceniami In</w:t>
      </w:r>
      <w:r w:rsidR="00104414">
        <w:rPr>
          <w:color w:val="000000"/>
        </w:rPr>
        <w:t>spektora nadzoru.</w:t>
      </w:r>
    </w:p>
    <w:p w14:paraId="6566D66D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20" w:line="276" w:lineRule="auto"/>
        <w:ind w:right="-54"/>
        <w:jc w:val="both"/>
      </w:pPr>
      <w:r w:rsidRPr="00392BF1">
        <w:rPr>
          <w:color w:val="000000"/>
        </w:rPr>
        <w:t>Wykonawca jest odpowiedzialny za stosowane metody wykonywania robót.</w:t>
      </w:r>
    </w:p>
    <w:p w14:paraId="353CF382" w14:textId="77777777" w:rsidR="00104414" w:rsidRPr="0059546A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  <w:rPr>
          <w:color w:val="000000"/>
        </w:rPr>
      </w:pPr>
      <w:r w:rsidRPr="00392BF1">
        <w:rPr>
          <w:color w:val="000000"/>
        </w:rPr>
        <w:t xml:space="preserve">Wykonawca ponosi odpowiedzialność za dokładne wytyczenie w planie i wyznaczenie wysokości wszystkich elementów Robót zgodnie z wymiarami i rzędnymi określonymi w dokumentacji projektowej lub przekazanymi na piśmie przez </w:t>
      </w:r>
      <w:r>
        <w:rPr>
          <w:color w:val="000000"/>
        </w:rPr>
        <w:t>Zamawiającego</w:t>
      </w:r>
      <w:r w:rsidRPr="00392BF1">
        <w:rPr>
          <w:color w:val="000000"/>
        </w:rPr>
        <w:t>.</w:t>
      </w:r>
    </w:p>
    <w:p w14:paraId="7E5688E1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 w:rsidRPr="00392BF1">
        <w:rPr>
          <w:color w:val="000000"/>
        </w:rPr>
        <w:t>Następstwa jakiegokolwiek błędu spowodowanego przez Wykonawcę w wytyczeniu i wyznaczaniu Robót zosta</w:t>
      </w:r>
      <w:r>
        <w:rPr>
          <w:color w:val="000000"/>
        </w:rPr>
        <w:t>ną, jeśli wymagać tego będzie Zamawiający</w:t>
      </w:r>
      <w:r w:rsidRPr="00392BF1">
        <w:rPr>
          <w:color w:val="000000"/>
        </w:rPr>
        <w:t>, poprawione przez Wykonawcę na własny koszt.</w:t>
      </w:r>
    </w:p>
    <w:p w14:paraId="58CE2AF4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 w:rsidRPr="00392BF1">
        <w:rPr>
          <w:color w:val="000000"/>
        </w:rPr>
        <w:t>Sprawdzenie wytyczenia Robót lub wyznaczenia wysokości przez In</w:t>
      </w:r>
      <w:r>
        <w:rPr>
          <w:color w:val="000000"/>
        </w:rPr>
        <w:t>spektora</w:t>
      </w:r>
      <w:r w:rsidRPr="00392BF1">
        <w:rPr>
          <w:color w:val="000000"/>
        </w:rPr>
        <w:t xml:space="preserve"> nie zwalnia Wykonawcy od odpowiedzialności za ich dokładność.</w:t>
      </w:r>
    </w:p>
    <w:p w14:paraId="7852BF5C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20" w:line="276" w:lineRule="auto"/>
        <w:ind w:right="-54"/>
        <w:jc w:val="both"/>
      </w:pPr>
      <w:r w:rsidRPr="00392BF1">
        <w:rPr>
          <w:color w:val="000000"/>
        </w:rPr>
        <w:t>Decyzje In</w:t>
      </w:r>
      <w:r>
        <w:rPr>
          <w:color w:val="000000"/>
        </w:rPr>
        <w:t>spektora nadzoru</w:t>
      </w:r>
      <w:r w:rsidRPr="00392BF1">
        <w:rPr>
          <w:color w:val="000000"/>
        </w:rPr>
        <w:t xml:space="preserve"> dotyczące akceptacji lub odrzucenia materiałów i elementów Robót będą oparte na wymaganiach sformułowanych w </w:t>
      </w:r>
      <w:r>
        <w:rPr>
          <w:color w:val="000000"/>
        </w:rPr>
        <w:t>Umowie</w:t>
      </w:r>
      <w:r w:rsidRPr="00392BF1">
        <w:rPr>
          <w:color w:val="000000"/>
        </w:rPr>
        <w:t xml:space="preserve"> (w tym w szczególności w dokumentacji projektowej i w ST), a także w normach i wytycznych. Przy podejmowaniu decyzji In</w:t>
      </w:r>
      <w:r>
        <w:rPr>
          <w:color w:val="000000"/>
        </w:rPr>
        <w:t>spektor nadzoru</w:t>
      </w:r>
      <w:r w:rsidRPr="00392BF1">
        <w:rPr>
          <w:color w:val="000000"/>
        </w:rPr>
        <w:t xml:space="preserve"> uwzględni wyniki badań materiałów i Robót, rozrzuty normalnie występujące przy produkcji i przy badaniach materiałów, doświadczenia z przeszłości, wyniki badań naukowych oraz inne czynniki wpływające na rozważaną kwestię.</w:t>
      </w:r>
    </w:p>
    <w:p w14:paraId="19841BC5" w14:textId="77777777" w:rsidR="00104414" w:rsidRDefault="00104414" w:rsidP="00104414">
      <w:pPr>
        <w:shd w:val="clear" w:color="auto" w:fill="FFFFFF"/>
        <w:tabs>
          <w:tab w:val="left" w:pos="7560"/>
          <w:tab w:val="left" w:pos="9666"/>
        </w:tabs>
        <w:spacing w:before="144" w:line="276" w:lineRule="auto"/>
        <w:ind w:right="-54"/>
        <w:jc w:val="both"/>
        <w:rPr>
          <w:color w:val="000000"/>
        </w:rPr>
      </w:pPr>
      <w:r w:rsidRPr="00392BF1">
        <w:rPr>
          <w:color w:val="000000"/>
        </w:rPr>
        <w:t>Polecenia I</w:t>
      </w:r>
      <w:r>
        <w:rPr>
          <w:color w:val="000000"/>
        </w:rPr>
        <w:t>nspektora nadzoru</w:t>
      </w:r>
      <w:r w:rsidRPr="00392BF1">
        <w:rPr>
          <w:color w:val="000000"/>
        </w:rPr>
        <w:t xml:space="preserve"> będą wykonywane nie później niż w czasie przez niego wyznaczonym, po ich otrzymaniu przez Wykonawcę, pod groźbą wstrzymania Robót. Skutki finansowe z tego tytułu ponosi Wykonawca.</w:t>
      </w:r>
    </w:p>
    <w:p w14:paraId="1C8187F2" w14:textId="1BBF3A0F" w:rsidR="00D51D8D" w:rsidRPr="002E5E96" w:rsidRDefault="002E369D" w:rsidP="00104414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  <w:rPr>
          <w:b/>
        </w:rPr>
      </w:pPr>
      <w:r w:rsidRPr="002E5E96">
        <w:rPr>
          <w:b/>
          <w:color w:val="000000"/>
        </w:rPr>
        <w:t>5.2</w:t>
      </w:r>
      <w:r w:rsidRPr="002E5E96">
        <w:rPr>
          <w:b/>
          <w:color w:val="000000"/>
        </w:rPr>
        <w:tab/>
      </w:r>
      <w:r w:rsidR="00D51D8D" w:rsidRPr="002E5E96">
        <w:rPr>
          <w:b/>
          <w:color w:val="000000"/>
        </w:rPr>
        <w:t>Dokumentacja Projektowa</w:t>
      </w:r>
    </w:p>
    <w:p w14:paraId="30490011" w14:textId="77777777" w:rsidR="00D51D8D" w:rsidRPr="002E5E96" w:rsidRDefault="00D51D8D" w:rsidP="002E369D">
      <w:pPr>
        <w:shd w:val="clear" w:color="auto" w:fill="FFFFFF"/>
        <w:tabs>
          <w:tab w:val="left" w:pos="7560"/>
          <w:tab w:val="left" w:pos="9666"/>
        </w:tabs>
        <w:spacing w:before="240" w:line="276" w:lineRule="auto"/>
        <w:ind w:right="-57" w:firstLine="540"/>
        <w:jc w:val="both"/>
      </w:pPr>
      <w:r w:rsidRPr="002E5E96">
        <w:rPr>
          <w:color w:val="000000"/>
        </w:rPr>
        <w:t xml:space="preserve">Zamawiający posiada dokumentację projektową, stanowiącą podstawę realizacji Robót. Wykonawca otrzyma od Zamawiającego </w:t>
      </w:r>
      <w:r w:rsidR="00AF5B8B" w:rsidRPr="002E5E96">
        <w:rPr>
          <w:color w:val="000000"/>
        </w:rPr>
        <w:t>1 kopię</w:t>
      </w:r>
      <w:r w:rsidRPr="002E5E96">
        <w:rPr>
          <w:color w:val="000000"/>
        </w:rPr>
        <w:t xml:space="preserve"> dokumentacji projektowej przed przystąpieniem do robót.</w:t>
      </w:r>
      <w:r w:rsidR="00CD3843" w:rsidRPr="002E5E96">
        <w:t xml:space="preserve"> Wykonawca robót w ciągu 14 dni od otrzymania tych materiałów zgłosi ewentualne uwagi do dokumentacji projektowej.</w:t>
      </w:r>
    </w:p>
    <w:p w14:paraId="7B946C01" w14:textId="3A723385" w:rsidR="00D51D8D" w:rsidRPr="002E5E96" w:rsidRDefault="002E369D" w:rsidP="002E369D">
      <w:pPr>
        <w:shd w:val="clear" w:color="auto" w:fill="FFFFFF"/>
        <w:tabs>
          <w:tab w:val="left" w:pos="7560"/>
          <w:tab w:val="left" w:pos="9666"/>
        </w:tabs>
        <w:spacing w:before="240" w:line="276" w:lineRule="auto"/>
        <w:ind w:left="540" w:right="-57" w:hanging="540"/>
        <w:jc w:val="both"/>
        <w:rPr>
          <w:b/>
        </w:rPr>
      </w:pPr>
      <w:r w:rsidRPr="002E5E96">
        <w:rPr>
          <w:b/>
          <w:color w:val="000000"/>
        </w:rPr>
        <w:t>5.3</w:t>
      </w:r>
      <w:r w:rsidRPr="002E5E96">
        <w:rPr>
          <w:b/>
          <w:color w:val="000000"/>
        </w:rPr>
        <w:tab/>
      </w:r>
      <w:r w:rsidR="00D51D8D" w:rsidRPr="002E5E96">
        <w:rPr>
          <w:b/>
          <w:color w:val="000000"/>
        </w:rPr>
        <w:t xml:space="preserve">Zgodność Robót z </w:t>
      </w:r>
      <w:r w:rsidR="00104414">
        <w:rPr>
          <w:b/>
          <w:color w:val="000000"/>
        </w:rPr>
        <w:t>Umową</w:t>
      </w:r>
    </w:p>
    <w:p w14:paraId="46C1E800" w14:textId="77777777" w:rsidR="00104414" w:rsidRPr="00392BF1" w:rsidRDefault="002E369D" w:rsidP="00104414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</w:pPr>
      <w:r w:rsidRPr="002E5E96">
        <w:rPr>
          <w:color w:val="000000"/>
        </w:rPr>
        <w:tab/>
      </w:r>
      <w:r w:rsidR="00104414" w:rsidRPr="00392BF1">
        <w:rPr>
          <w:color w:val="000000"/>
        </w:rPr>
        <w:t xml:space="preserve">Wykonawca winien wykonywać Roboty zgodnie z </w:t>
      </w:r>
      <w:r w:rsidR="00104414">
        <w:rPr>
          <w:color w:val="000000"/>
        </w:rPr>
        <w:t>Umową</w:t>
      </w:r>
      <w:r w:rsidR="00104414" w:rsidRPr="00392BF1">
        <w:rPr>
          <w:color w:val="000000"/>
        </w:rPr>
        <w:t>, dokumentacją projektową i poleceniami In</w:t>
      </w:r>
      <w:r w:rsidR="00104414">
        <w:rPr>
          <w:color w:val="000000"/>
        </w:rPr>
        <w:t>spektora nadzoru</w:t>
      </w:r>
      <w:r w:rsidR="00104414" w:rsidRPr="00392BF1">
        <w:rPr>
          <w:color w:val="000000"/>
        </w:rPr>
        <w:t>.</w:t>
      </w:r>
    </w:p>
    <w:p w14:paraId="17EE127B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 w:rsidRPr="00392BF1">
        <w:rPr>
          <w:color w:val="000000"/>
        </w:rPr>
        <w:t>Specyfikacje Techniczne Wykonania i Odbioru Robót Budowlanych mogą nie objąć wszystkich szczegółów projektu i Wykonawca winien to wziąć pod uwagę przy planowaniu budowy, realizując roboty czy kompletując dostawy sprzętu oraz wyposażenia. Wykonawca nie może wykor</w:t>
      </w:r>
      <w:r>
        <w:rPr>
          <w:color w:val="000000"/>
        </w:rPr>
        <w:t xml:space="preserve">zystywać błędów lub </w:t>
      </w:r>
      <w:proofErr w:type="spellStart"/>
      <w:r>
        <w:rPr>
          <w:color w:val="000000"/>
        </w:rPr>
        <w:t>opuszczeń</w:t>
      </w:r>
      <w:proofErr w:type="spellEnd"/>
      <w:r>
        <w:rPr>
          <w:color w:val="000000"/>
        </w:rPr>
        <w:t xml:space="preserve"> w </w:t>
      </w:r>
      <w:r w:rsidRPr="00392BF1">
        <w:rPr>
          <w:color w:val="000000"/>
        </w:rPr>
        <w:t xml:space="preserve">Dokumentach Przetargowych, a o ich wykryciu winien natychmiast powiadomić </w:t>
      </w:r>
      <w:r>
        <w:rPr>
          <w:color w:val="000000"/>
        </w:rPr>
        <w:t>Zamawiającego</w:t>
      </w:r>
      <w:r w:rsidRPr="00392BF1">
        <w:rPr>
          <w:color w:val="000000"/>
        </w:rPr>
        <w:t>, który dokona odpowiednich zmian, poprawek lub interpretacji.</w:t>
      </w:r>
    </w:p>
    <w:p w14:paraId="2347C14B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20" w:line="276" w:lineRule="auto"/>
        <w:ind w:right="-54"/>
        <w:jc w:val="both"/>
      </w:pPr>
      <w:r w:rsidRPr="00392BF1">
        <w:rPr>
          <w:color w:val="000000"/>
        </w:rPr>
        <w:t xml:space="preserve">Wszystkie wykonane Roboty i dostarczone Materiały i Urządzenia będą zgodne z </w:t>
      </w:r>
      <w:r>
        <w:rPr>
          <w:color w:val="000000"/>
        </w:rPr>
        <w:t>Umową oraz ze sztuką budowlaną</w:t>
      </w:r>
      <w:r w:rsidRPr="00392BF1">
        <w:rPr>
          <w:color w:val="000000"/>
        </w:rPr>
        <w:t xml:space="preserve">. Dane określone w </w:t>
      </w:r>
      <w:r>
        <w:rPr>
          <w:color w:val="000000"/>
        </w:rPr>
        <w:t>Umowie</w:t>
      </w:r>
      <w:r w:rsidRPr="00392BF1">
        <w:rPr>
          <w:color w:val="000000"/>
        </w:rPr>
        <w:t xml:space="preserve"> będą uważane za wartości docelowe.</w:t>
      </w:r>
    </w:p>
    <w:p w14:paraId="12CF0E19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 w:rsidRPr="00392BF1">
        <w:rPr>
          <w:color w:val="000000"/>
        </w:rPr>
        <w:t>Cechy Materiałów i Urządzeń muszą być jednorodne i wykazywać zgodno</w:t>
      </w:r>
      <w:r>
        <w:rPr>
          <w:color w:val="000000"/>
        </w:rPr>
        <w:t>ść z określonymi wymaganiami. W </w:t>
      </w:r>
      <w:r w:rsidRPr="00392BF1">
        <w:rPr>
          <w:color w:val="000000"/>
        </w:rPr>
        <w:t xml:space="preserve">przypadku, gdy Materiały i Urządzenia lub Roboty nie będą w pełni zgodne z </w:t>
      </w:r>
      <w:r>
        <w:rPr>
          <w:color w:val="000000"/>
          <w:spacing w:val="-1"/>
        </w:rPr>
        <w:t>Umową</w:t>
      </w:r>
      <w:r w:rsidRPr="00392BF1">
        <w:rPr>
          <w:color w:val="000000"/>
          <w:spacing w:val="-1"/>
        </w:rPr>
        <w:t xml:space="preserve"> i wpłynie to na niezadowalającą jakość elementów budowli, to takie Materiały i Urządzenia </w:t>
      </w:r>
      <w:r w:rsidRPr="00392BF1">
        <w:rPr>
          <w:color w:val="000000"/>
        </w:rPr>
        <w:t>będą niezwłoczn</w:t>
      </w:r>
      <w:r>
        <w:rPr>
          <w:color w:val="000000"/>
        </w:rPr>
        <w:t>i</w:t>
      </w:r>
      <w:r w:rsidRPr="00392BF1">
        <w:rPr>
          <w:color w:val="000000"/>
        </w:rPr>
        <w:t>e zastąpione innymi, a Roboty rozebrane na koszt Wykonawcy.</w:t>
      </w:r>
    </w:p>
    <w:p w14:paraId="2C5CA33C" w14:textId="77777777" w:rsidR="00104414" w:rsidRPr="009D7375" w:rsidRDefault="00104414" w:rsidP="00104414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  <w:rPr>
          <w:color w:val="000000"/>
        </w:rPr>
      </w:pPr>
      <w:r w:rsidRPr="009D7375">
        <w:rPr>
          <w:color w:val="000000"/>
        </w:rPr>
        <w:tab/>
        <w:t xml:space="preserve">W przypadku konieczności zmiany trasy zaprojektowanej </w:t>
      </w:r>
      <w:r>
        <w:rPr>
          <w:color w:val="000000"/>
        </w:rPr>
        <w:t>sieci wodociągowej</w:t>
      </w:r>
      <w:r w:rsidRPr="009D7375">
        <w:rPr>
          <w:color w:val="000000"/>
        </w:rPr>
        <w:t xml:space="preserve"> </w:t>
      </w:r>
      <w:r>
        <w:rPr>
          <w:color w:val="000000"/>
        </w:rPr>
        <w:t xml:space="preserve">lub kanalizacyjnej </w:t>
      </w:r>
      <w:r w:rsidRPr="009D7375">
        <w:rPr>
          <w:color w:val="000000"/>
        </w:rPr>
        <w:t xml:space="preserve">np. </w:t>
      </w:r>
      <w:r>
        <w:rPr>
          <w:color w:val="000000"/>
        </w:rPr>
        <w:br/>
      </w:r>
      <w:r w:rsidRPr="009D7375">
        <w:rPr>
          <w:color w:val="000000"/>
        </w:rPr>
        <w:t>z uwagi na zmiany w zagospodarowaniu terenu, cofnięcia zgody mieszkańca, kolizje z uzbrojeniem, Wykonawca zobowiązany jest do zaproponowania trasy zamiennej oraz zebrania zgód właścicieli działek, których obejmuje zmiana (o ile zgoda taka zostanie przez właściciela posesji mu udzielona).</w:t>
      </w:r>
    </w:p>
    <w:p w14:paraId="78EEF994" w14:textId="77777777" w:rsidR="00104414" w:rsidRPr="006E2A5F" w:rsidRDefault="00104414" w:rsidP="00104414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  <w:rPr>
          <w:color w:val="000000"/>
        </w:rPr>
      </w:pPr>
      <w:r w:rsidRPr="003B5A08">
        <w:rPr>
          <w:color w:val="000000"/>
        </w:rPr>
        <w:tab/>
      </w:r>
      <w:r w:rsidRPr="006E2A5F">
        <w:rPr>
          <w:color w:val="000000"/>
        </w:rPr>
        <w:t>Wykonawca zobowiązany jest umieścić rezerwę czasową dla wszelkiego rodzaju Robót, które mają być wykonywane w zakresie przełożenia instalacji i urządzeń podziemnych na Terenie Budowy i powiadomić In</w:t>
      </w:r>
      <w:r>
        <w:rPr>
          <w:color w:val="000000"/>
        </w:rPr>
        <w:t>spektora nadzoru</w:t>
      </w:r>
      <w:r w:rsidRPr="006E2A5F">
        <w:rPr>
          <w:color w:val="000000"/>
        </w:rPr>
        <w:t xml:space="preserve"> i władze lokalne o zamiarze rozpoczęcia robót.</w:t>
      </w:r>
    </w:p>
    <w:p w14:paraId="26A56C21" w14:textId="77777777" w:rsidR="00B678B2" w:rsidRPr="002E5E96" w:rsidRDefault="00B678B2">
      <w:pPr>
        <w:shd w:val="clear" w:color="auto" w:fill="FFFFFF"/>
        <w:tabs>
          <w:tab w:val="left" w:pos="709"/>
          <w:tab w:val="left" w:pos="9666"/>
        </w:tabs>
        <w:spacing w:before="115" w:line="276" w:lineRule="auto"/>
        <w:ind w:right="-57"/>
        <w:jc w:val="both"/>
        <w:rPr>
          <w:color w:val="000000"/>
        </w:rPr>
      </w:pPr>
    </w:p>
    <w:p w14:paraId="371B44FD" w14:textId="2B660C32" w:rsidR="00D51D8D" w:rsidRPr="002E5E96" w:rsidRDefault="00D51D8D" w:rsidP="009D2315">
      <w:pPr>
        <w:pStyle w:val="Nagwek1"/>
        <w:numPr>
          <w:ilvl w:val="4"/>
          <w:numId w:val="8"/>
        </w:numPr>
        <w:tabs>
          <w:tab w:val="left" w:pos="7560"/>
          <w:tab w:val="left" w:pos="9666"/>
        </w:tabs>
        <w:spacing w:line="276" w:lineRule="auto"/>
        <w:ind w:right="-54"/>
        <w:rPr>
          <w:rFonts w:ascii="Arial" w:hAnsi="Arial"/>
        </w:rPr>
      </w:pPr>
      <w:bookmarkStart w:id="13" w:name="_Toc184822128"/>
      <w:r w:rsidRPr="002E5E96">
        <w:rPr>
          <w:rFonts w:ascii="Arial" w:hAnsi="Arial"/>
        </w:rPr>
        <w:t>KONTROLA JAKOŚCI</w:t>
      </w:r>
      <w:bookmarkEnd w:id="13"/>
      <w:r w:rsidRPr="002E5E96">
        <w:rPr>
          <w:rFonts w:ascii="Arial" w:hAnsi="Arial"/>
        </w:rPr>
        <w:t xml:space="preserve"> </w:t>
      </w:r>
    </w:p>
    <w:p w14:paraId="2C327248" w14:textId="50464F8A" w:rsidR="00D51D8D" w:rsidRPr="002E5E96" w:rsidRDefault="001476E4" w:rsidP="001476E4">
      <w:pPr>
        <w:pStyle w:val="Tekstpodstawowy"/>
        <w:tabs>
          <w:tab w:val="left" w:pos="7560"/>
          <w:tab w:val="left" w:pos="9666"/>
        </w:tabs>
        <w:spacing w:before="240" w:line="276" w:lineRule="auto"/>
        <w:ind w:left="540" w:right="-57" w:hanging="540"/>
        <w:rPr>
          <w:rFonts w:ascii="Arial" w:hAnsi="Arial" w:cs="Arial"/>
          <w:b/>
          <w:color w:val="000000"/>
          <w:sz w:val="20"/>
        </w:rPr>
      </w:pPr>
      <w:r w:rsidRPr="002E5E96">
        <w:rPr>
          <w:rFonts w:ascii="Arial" w:hAnsi="Arial" w:cs="Arial"/>
          <w:b/>
          <w:color w:val="000000"/>
          <w:sz w:val="20"/>
        </w:rPr>
        <w:t>6.1.</w:t>
      </w:r>
      <w:r w:rsidRPr="002E5E96">
        <w:rPr>
          <w:rFonts w:ascii="Arial" w:hAnsi="Arial" w:cs="Arial"/>
          <w:b/>
          <w:color w:val="000000"/>
          <w:sz w:val="20"/>
        </w:rPr>
        <w:tab/>
      </w:r>
      <w:r w:rsidR="00104414">
        <w:rPr>
          <w:rFonts w:ascii="Arial" w:hAnsi="Arial" w:cs="Arial"/>
          <w:b/>
          <w:color w:val="000000"/>
          <w:sz w:val="20"/>
        </w:rPr>
        <w:t>System kontroli</w:t>
      </w:r>
      <w:r w:rsidR="00D51D8D" w:rsidRPr="002E5E96">
        <w:rPr>
          <w:rFonts w:ascii="Arial" w:hAnsi="Arial" w:cs="Arial"/>
          <w:b/>
          <w:color w:val="000000"/>
          <w:sz w:val="20"/>
        </w:rPr>
        <w:t xml:space="preserve"> jakości</w:t>
      </w:r>
      <w:r w:rsidR="00104414">
        <w:rPr>
          <w:rFonts w:ascii="Arial" w:hAnsi="Arial" w:cs="Arial"/>
          <w:b/>
          <w:color w:val="000000"/>
          <w:sz w:val="20"/>
        </w:rPr>
        <w:t xml:space="preserve"> Wykonawcy</w:t>
      </w:r>
    </w:p>
    <w:p w14:paraId="2AA47789" w14:textId="77777777" w:rsidR="00104414" w:rsidRPr="00392BF1" w:rsidRDefault="001476E4" w:rsidP="00104414">
      <w:pPr>
        <w:pStyle w:val="Tekstpodstawowy"/>
        <w:tabs>
          <w:tab w:val="left" w:pos="540"/>
          <w:tab w:val="left" w:pos="9666"/>
        </w:tabs>
        <w:spacing w:before="240" w:line="276" w:lineRule="auto"/>
        <w:ind w:right="-57"/>
        <w:rPr>
          <w:rFonts w:ascii="Arial" w:hAnsi="Arial" w:cs="Arial"/>
          <w:color w:val="000000"/>
          <w:sz w:val="20"/>
        </w:rPr>
      </w:pPr>
      <w:r w:rsidRPr="002E5E96">
        <w:rPr>
          <w:rFonts w:ascii="Arial" w:hAnsi="Arial" w:cs="Arial"/>
          <w:color w:val="000000"/>
          <w:sz w:val="20"/>
        </w:rPr>
        <w:tab/>
      </w:r>
      <w:r w:rsidR="00104414" w:rsidRPr="00392BF1">
        <w:rPr>
          <w:rFonts w:ascii="Arial" w:hAnsi="Arial" w:cs="Arial"/>
          <w:color w:val="000000"/>
          <w:sz w:val="20"/>
        </w:rPr>
        <w:t xml:space="preserve">Wykonawca jest odpowiedzialny za pełną kontrolę robót i jakości materiałów. Wykonawca powinien zapewnić odpowiedni system kontroli, włączając personel, sprzęt, zaopatrzenie, wszystkie urządzenia niezbędne do pobierania próbek i badań materiałów i robót. </w:t>
      </w:r>
    </w:p>
    <w:p w14:paraId="028A79FF" w14:textId="77777777" w:rsidR="00104414" w:rsidRPr="00392BF1" w:rsidRDefault="00104414" w:rsidP="00104414">
      <w:pPr>
        <w:pStyle w:val="Tekstpodstawowy"/>
        <w:tabs>
          <w:tab w:val="left" w:pos="7560"/>
          <w:tab w:val="left" w:pos="9666"/>
        </w:tabs>
        <w:spacing w:line="276" w:lineRule="auto"/>
        <w:ind w:right="-54"/>
        <w:rPr>
          <w:rFonts w:ascii="Arial" w:hAnsi="Arial" w:cs="Arial"/>
          <w:color w:val="000000"/>
          <w:sz w:val="20"/>
        </w:rPr>
      </w:pPr>
      <w:r w:rsidRPr="00392BF1">
        <w:rPr>
          <w:rFonts w:ascii="Arial" w:hAnsi="Arial" w:cs="Arial"/>
          <w:color w:val="000000"/>
          <w:sz w:val="20"/>
        </w:rPr>
        <w:t>Wykonawca powinien przeprowadzić badania i inspekcję materiałów oraz robót z częstotliwością zapewniającą stwierdzenie, że roboty wykonano zgodnie z wymaganiami zawartymi w Specyfikacjach.</w:t>
      </w:r>
    </w:p>
    <w:p w14:paraId="1576DA18" w14:textId="77777777" w:rsidR="00104414" w:rsidRPr="00392BF1" w:rsidRDefault="00104414" w:rsidP="00104414">
      <w:pPr>
        <w:pStyle w:val="Tekstpodstawowy"/>
        <w:tabs>
          <w:tab w:val="left" w:pos="7560"/>
          <w:tab w:val="left" w:pos="9666"/>
        </w:tabs>
        <w:spacing w:line="276" w:lineRule="auto"/>
        <w:ind w:right="-54"/>
        <w:rPr>
          <w:rFonts w:ascii="Arial" w:hAnsi="Arial" w:cs="Arial"/>
          <w:color w:val="000000"/>
          <w:sz w:val="20"/>
        </w:rPr>
      </w:pPr>
      <w:r w:rsidRPr="002678E9">
        <w:rPr>
          <w:rFonts w:ascii="Arial" w:hAnsi="Arial" w:cs="Arial"/>
          <w:color w:val="000000"/>
          <w:sz w:val="20"/>
        </w:rPr>
        <w:t>Wykonawca winien dostarczyć Inspektorowi zaświadczenie, że wszystkie stosowane materiały, urządzenia i sprzęt badawczy są prawidłowo wykalibrowane i odpowiadają wymaganiom norm określających procedury badań.</w:t>
      </w:r>
      <w:r w:rsidRPr="00392BF1">
        <w:rPr>
          <w:rFonts w:ascii="Arial" w:hAnsi="Arial" w:cs="Arial"/>
          <w:color w:val="000000"/>
          <w:sz w:val="20"/>
        </w:rPr>
        <w:t xml:space="preserve"> </w:t>
      </w:r>
    </w:p>
    <w:p w14:paraId="0B9995E1" w14:textId="77777777" w:rsidR="00104414" w:rsidRPr="00392BF1" w:rsidRDefault="00104414" w:rsidP="00104414">
      <w:pPr>
        <w:pStyle w:val="Tekstpodstawowy"/>
        <w:tabs>
          <w:tab w:val="left" w:pos="7560"/>
          <w:tab w:val="left" w:pos="9666"/>
        </w:tabs>
        <w:spacing w:line="276" w:lineRule="auto"/>
        <w:ind w:right="-54"/>
        <w:rPr>
          <w:rFonts w:ascii="Arial" w:hAnsi="Arial" w:cs="Arial"/>
          <w:color w:val="000000"/>
          <w:sz w:val="20"/>
        </w:rPr>
      </w:pPr>
      <w:r w:rsidRPr="00392BF1">
        <w:rPr>
          <w:rFonts w:ascii="Arial" w:hAnsi="Arial" w:cs="Arial"/>
          <w:sz w:val="20"/>
        </w:rPr>
        <w:t>Inspektor będzie przekazywać</w:t>
      </w:r>
      <w:r>
        <w:rPr>
          <w:rFonts w:ascii="Arial" w:hAnsi="Arial" w:cs="Arial"/>
          <w:sz w:val="20"/>
        </w:rPr>
        <w:t xml:space="preserve"> Wykonawcy pisemne informacje o </w:t>
      </w:r>
      <w:r w:rsidRPr="00392BF1">
        <w:rPr>
          <w:rFonts w:ascii="Arial" w:hAnsi="Arial" w:cs="Arial"/>
          <w:sz w:val="20"/>
        </w:rPr>
        <w:t>jakichkolwiek niedociągnięciach dotyczących urządzeń, sprzętu, zaopatrzenia, pracy personelu lub metod badawczych. Jeżeli niedociągnięcia te są tak poważne, że mogą wpływać ujemnie na wyniki badań, Inspektor Nadzoru natychmiast wstrzyma użycie</w:t>
      </w:r>
      <w:r>
        <w:rPr>
          <w:rFonts w:ascii="Arial" w:hAnsi="Arial" w:cs="Arial"/>
          <w:sz w:val="20"/>
        </w:rPr>
        <w:t xml:space="preserve"> do robót badanych materiałów i </w:t>
      </w:r>
      <w:r w:rsidRPr="00392BF1">
        <w:rPr>
          <w:rFonts w:ascii="Arial" w:hAnsi="Arial" w:cs="Arial"/>
          <w:sz w:val="20"/>
        </w:rPr>
        <w:t>dopuści je do użycia dopiero wtedy, gdy niedociągnięcia w pracy zostaną usunięte i stwierdzona zostanie odpowiednia jakość tych materiałów.</w:t>
      </w:r>
    </w:p>
    <w:p w14:paraId="0D387D81" w14:textId="77777777" w:rsidR="00104414" w:rsidRPr="00392BF1" w:rsidRDefault="00104414" w:rsidP="00104414">
      <w:pPr>
        <w:shd w:val="clear" w:color="auto" w:fill="FFFFFF"/>
        <w:tabs>
          <w:tab w:val="left" w:pos="581"/>
          <w:tab w:val="left" w:pos="7560"/>
          <w:tab w:val="left" w:pos="9666"/>
        </w:tabs>
        <w:spacing w:before="240" w:line="276" w:lineRule="auto"/>
        <w:ind w:left="540" w:right="-57" w:hanging="540"/>
        <w:jc w:val="both"/>
        <w:rPr>
          <w:b/>
        </w:rPr>
      </w:pPr>
      <w:r w:rsidRPr="00392BF1">
        <w:rPr>
          <w:b/>
          <w:color w:val="000000"/>
        </w:rPr>
        <w:t>6.</w:t>
      </w:r>
      <w:r>
        <w:rPr>
          <w:b/>
          <w:color w:val="000000"/>
        </w:rPr>
        <w:t>2.</w:t>
      </w:r>
      <w:r>
        <w:rPr>
          <w:b/>
          <w:color w:val="000000"/>
        </w:rPr>
        <w:tab/>
      </w:r>
      <w:r w:rsidRPr="00392BF1">
        <w:rPr>
          <w:b/>
          <w:color w:val="000000"/>
        </w:rPr>
        <w:t>Pobieranie próbek</w:t>
      </w:r>
    </w:p>
    <w:p w14:paraId="4B33863E" w14:textId="77777777" w:rsidR="00104414" w:rsidRPr="00392BF1" w:rsidRDefault="00104414" w:rsidP="00104414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</w:pPr>
      <w:r>
        <w:rPr>
          <w:color w:val="000000"/>
        </w:rPr>
        <w:tab/>
      </w:r>
      <w:r w:rsidRPr="00392BF1">
        <w:rPr>
          <w:color w:val="000000"/>
        </w:rPr>
        <w:t>Próbki będą pobierane losowo. Zaleca się stosowanie statystycznych metod pobierania próbek, opartych na zasadzie, że wszystkie jednostkowe elementy produkcji mogą być z jednakowym prawdopodobieństwem wytypowane do badań.</w:t>
      </w:r>
    </w:p>
    <w:p w14:paraId="12B1E433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20" w:line="276" w:lineRule="auto"/>
        <w:ind w:right="-54"/>
        <w:jc w:val="both"/>
      </w:pPr>
      <w:r>
        <w:rPr>
          <w:color w:val="000000"/>
        </w:rPr>
        <w:t>Inspektor nadzoru</w:t>
      </w:r>
      <w:r w:rsidRPr="00392BF1">
        <w:rPr>
          <w:color w:val="000000"/>
        </w:rPr>
        <w:t xml:space="preserve"> będzie mieć zapewnioną możliwość udziału w pobieraniu próbek.</w:t>
      </w:r>
    </w:p>
    <w:p w14:paraId="4D8C2CAD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 w:rsidRPr="00392BF1">
        <w:rPr>
          <w:color w:val="000000"/>
        </w:rPr>
        <w:t xml:space="preserve">Na zlecenie </w:t>
      </w:r>
      <w:r>
        <w:rPr>
          <w:color w:val="000000"/>
        </w:rPr>
        <w:t>Inspektora nadzoru</w:t>
      </w:r>
      <w:r w:rsidRPr="00392BF1">
        <w:rPr>
          <w:color w:val="000000"/>
        </w:rPr>
        <w:t xml:space="preserve"> Wykonawca będzie przeprowadzać dodatkowe badania tych Materiałów, które budzą wątpliwość, co do jakości, o ile kwestionowane materiały nie zostaną przez Wykonawcę usunięte lub ulepszone z własnej woli. Koszty tych dodatkowych badań pokrywa Wykonawca tylko w przypadku stwierdzenia usterek; w przeciwnym przypadku koszty te pokrywa Zamawiający.</w:t>
      </w:r>
    </w:p>
    <w:p w14:paraId="159AD2E0" w14:textId="77777777" w:rsidR="00104414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  <w:rPr>
          <w:color w:val="000000"/>
        </w:rPr>
      </w:pPr>
      <w:r w:rsidRPr="00392BF1">
        <w:rPr>
          <w:color w:val="000000"/>
        </w:rPr>
        <w:t xml:space="preserve">Pojemniki do pobierania próbek będą, dostarczone przez Wykonawcę i zatwierdzone przez </w:t>
      </w:r>
      <w:r>
        <w:rPr>
          <w:color w:val="000000"/>
        </w:rPr>
        <w:t>Inspektora nadzoru</w:t>
      </w:r>
      <w:r w:rsidRPr="00392BF1">
        <w:rPr>
          <w:color w:val="000000"/>
        </w:rPr>
        <w:t xml:space="preserve">. Próbki dostarczone przez Wykonawcę do badań wykonywanych przez </w:t>
      </w:r>
      <w:r>
        <w:rPr>
          <w:color w:val="000000"/>
        </w:rPr>
        <w:t>Inspektora nadzoru będą odpowiednio opisane i </w:t>
      </w:r>
      <w:r w:rsidRPr="00392BF1">
        <w:rPr>
          <w:color w:val="000000"/>
        </w:rPr>
        <w:t>oznakowane, w sposób zaakceptowany przez In</w:t>
      </w:r>
      <w:r>
        <w:rPr>
          <w:color w:val="000000"/>
        </w:rPr>
        <w:t>spektora nadzoru</w:t>
      </w:r>
      <w:r w:rsidRPr="00392BF1">
        <w:rPr>
          <w:color w:val="000000"/>
        </w:rPr>
        <w:t>.</w:t>
      </w:r>
    </w:p>
    <w:p w14:paraId="6F988FAC" w14:textId="77777777" w:rsidR="00104414" w:rsidRPr="00392BF1" w:rsidRDefault="00104414" w:rsidP="00104414">
      <w:pPr>
        <w:shd w:val="clear" w:color="auto" w:fill="FFFFFF"/>
        <w:tabs>
          <w:tab w:val="left" w:pos="540"/>
          <w:tab w:val="left" w:pos="7560"/>
          <w:tab w:val="left" w:pos="9666"/>
        </w:tabs>
        <w:spacing w:before="240" w:line="276" w:lineRule="auto"/>
        <w:ind w:right="-57"/>
        <w:jc w:val="both"/>
        <w:rPr>
          <w:b/>
        </w:rPr>
      </w:pPr>
      <w:r w:rsidRPr="00392BF1">
        <w:rPr>
          <w:b/>
          <w:color w:val="000000"/>
        </w:rPr>
        <w:t>6.</w:t>
      </w:r>
      <w:r>
        <w:rPr>
          <w:b/>
          <w:color w:val="000000"/>
        </w:rPr>
        <w:t>3</w:t>
      </w:r>
      <w:r w:rsidRPr="00392BF1">
        <w:rPr>
          <w:b/>
          <w:color w:val="000000"/>
        </w:rPr>
        <w:tab/>
        <w:t>Badania i pomiary</w:t>
      </w:r>
    </w:p>
    <w:p w14:paraId="4ACCB172" w14:textId="77777777" w:rsidR="00104414" w:rsidRPr="00392BF1" w:rsidRDefault="00104414" w:rsidP="00104414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</w:pPr>
      <w:r>
        <w:rPr>
          <w:color w:val="000000"/>
        </w:rPr>
        <w:tab/>
      </w:r>
      <w:r w:rsidRPr="00392BF1">
        <w:rPr>
          <w:color w:val="000000"/>
        </w:rPr>
        <w:t xml:space="preserve">Wszystkie badania i pomiary będą przeprowadzone zgodnie z wymaganiami norm. W przypadku, gdy normy nie obejmują jakiegokolwiek badania wymaganego w </w:t>
      </w:r>
      <w:r>
        <w:rPr>
          <w:color w:val="000000"/>
        </w:rPr>
        <w:t>Umowie</w:t>
      </w:r>
      <w:r w:rsidRPr="00392BF1">
        <w:rPr>
          <w:color w:val="000000"/>
        </w:rPr>
        <w:t>, stosować można wytyczne krajowe, albo inne procedury, zaakceptowane przez In</w:t>
      </w:r>
      <w:r>
        <w:rPr>
          <w:color w:val="000000"/>
        </w:rPr>
        <w:t>spektora nadzoru</w:t>
      </w:r>
      <w:r w:rsidRPr="00392BF1">
        <w:rPr>
          <w:color w:val="000000"/>
        </w:rPr>
        <w:t>.</w:t>
      </w:r>
    </w:p>
    <w:p w14:paraId="29C034E9" w14:textId="77777777" w:rsidR="00104414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0" w:line="276" w:lineRule="auto"/>
        <w:ind w:right="-54"/>
        <w:jc w:val="both"/>
        <w:rPr>
          <w:color w:val="000000"/>
        </w:rPr>
      </w:pPr>
      <w:r w:rsidRPr="00392BF1">
        <w:rPr>
          <w:color w:val="000000"/>
        </w:rPr>
        <w:t xml:space="preserve">Przed przystąpieniem do pomiarów lub badań, Wykonawca powiadomi </w:t>
      </w:r>
      <w:r>
        <w:rPr>
          <w:color w:val="000000"/>
        </w:rPr>
        <w:t>Inspektora nadzoru</w:t>
      </w:r>
      <w:r w:rsidRPr="00392BF1">
        <w:rPr>
          <w:color w:val="000000"/>
        </w:rPr>
        <w:t xml:space="preserve"> o rodzaju</w:t>
      </w:r>
      <w:r>
        <w:rPr>
          <w:color w:val="000000"/>
        </w:rPr>
        <w:t>,</w:t>
      </w:r>
      <w:r w:rsidRPr="00392BF1">
        <w:rPr>
          <w:color w:val="000000"/>
        </w:rPr>
        <w:t xml:space="preserve"> miejscu i terminie pomiaru lub badania. Po wykonaniu pomiaru lub badania, Wykonawca przedstawi na piśmie ich wyniki do akceptacji </w:t>
      </w:r>
      <w:r>
        <w:rPr>
          <w:color w:val="000000"/>
        </w:rPr>
        <w:t>Inspektora nadzoru</w:t>
      </w:r>
      <w:r w:rsidRPr="00392BF1">
        <w:rPr>
          <w:color w:val="000000"/>
        </w:rPr>
        <w:t>.</w:t>
      </w:r>
    </w:p>
    <w:p w14:paraId="4DBAA7F5" w14:textId="77777777" w:rsidR="00104414" w:rsidRDefault="00104414" w:rsidP="00104414">
      <w:pPr>
        <w:tabs>
          <w:tab w:val="left" w:pos="7560"/>
          <w:tab w:val="left" w:pos="9666"/>
        </w:tabs>
        <w:spacing w:after="60" w:line="276" w:lineRule="auto"/>
        <w:ind w:right="-54"/>
        <w:jc w:val="both"/>
      </w:pPr>
      <w:r w:rsidRPr="002678E9">
        <w:t xml:space="preserve">Badania mogą być wykonywane jedynie przez laboratorium zatwierdzone przez </w:t>
      </w:r>
      <w:r>
        <w:t>Inspektora nadzoru</w:t>
      </w:r>
      <w:r w:rsidRPr="002678E9">
        <w:t>.</w:t>
      </w:r>
    </w:p>
    <w:p w14:paraId="0CCA4FA1" w14:textId="77777777" w:rsidR="00104414" w:rsidRPr="00392BF1" w:rsidRDefault="00104414" w:rsidP="00104414">
      <w:pPr>
        <w:shd w:val="clear" w:color="auto" w:fill="FFFFFF"/>
        <w:tabs>
          <w:tab w:val="left" w:pos="540"/>
          <w:tab w:val="left" w:pos="7560"/>
          <w:tab w:val="left" w:pos="9666"/>
        </w:tabs>
        <w:spacing w:before="240" w:line="276" w:lineRule="auto"/>
        <w:ind w:right="-57"/>
        <w:jc w:val="both"/>
        <w:rPr>
          <w:b/>
        </w:rPr>
      </w:pPr>
      <w:r w:rsidRPr="00392BF1">
        <w:rPr>
          <w:b/>
          <w:color w:val="000000"/>
        </w:rPr>
        <w:t>6.</w:t>
      </w:r>
      <w:r>
        <w:rPr>
          <w:b/>
          <w:color w:val="000000"/>
        </w:rPr>
        <w:t>4</w:t>
      </w:r>
      <w:r w:rsidRPr="00392BF1">
        <w:rPr>
          <w:b/>
          <w:color w:val="000000"/>
        </w:rPr>
        <w:tab/>
        <w:t>Raporty z badań</w:t>
      </w:r>
    </w:p>
    <w:p w14:paraId="485D7D00" w14:textId="77777777" w:rsidR="00104414" w:rsidRPr="00392BF1" w:rsidRDefault="00104414" w:rsidP="00104414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</w:pPr>
      <w:r>
        <w:rPr>
          <w:color w:val="000000"/>
        </w:rPr>
        <w:tab/>
      </w:r>
      <w:r w:rsidRPr="00392BF1">
        <w:rPr>
          <w:color w:val="000000"/>
        </w:rPr>
        <w:t xml:space="preserve">Wykonawca będzie przekazywać </w:t>
      </w:r>
      <w:r>
        <w:rPr>
          <w:color w:val="000000"/>
        </w:rPr>
        <w:t>Inspektorowi nadzoru</w:t>
      </w:r>
      <w:r w:rsidRPr="00392BF1">
        <w:rPr>
          <w:color w:val="000000"/>
        </w:rPr>
        <w:t xml:space="preserve"> kopie raportów z wynikami badań jak najszybciej, nie później niż w terminie określonym </w:t>
      </w:r>
      <w:r>
        <w:rPr>
          <w:color w:val="000000"/>
        </w:rPr>
        <w:t>w Umowie lub przez Inspektora nadzoru</w:t>
      </w:r>
      <w:r w:rsidRPr="00392BF1">
        <w:rPr>
          <w:color w:val="000000"/>
        </w:rPr>
        <w:t>.</w:t>
      </w:r>
    </w:p>
    <w:p w14:paraId="4591349A" w14:textId="77777777" w:rsidR="00104414" w:rsidRPr="00CF25AB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  <w:rPr>
          <w:color w:val="000000"/>
        </w:rPr>
      </w:pPr>
      <w:r w:rsidRPr="00392BF1">
        <w:rPr>
          <w:color w:val="000000"/>
        </w:rPr>
        <w:t xml:space="preserve">Wyniki badań (kopie) będą przekazywane </w:t>
      </w:r>
      <w:r>
        <w:rPr>
          <w:color w:val="000000"/>
        </w:rPr>
        <w:t xml:space="preserve">Inspektorowi nadzoru </w:t>
      </w:r>
      <w:r w:rsidRPr="00392BF1">
        <w:rPr>
          <w:color w:val="000000"/>
        </w:rPr>
        <w:t>i na formularzach według dostarczonego przez niego wzoru lub innych, przez niego zaaprobowanych.</w:t>
      </w:r>
    </w:p>
    <w:p w14:paraId="6E9BDC59" w14:textId="77777777" w:rsidR="00104414" w:rsidRPr="00392BF1" w:rsidRDefault="00104414" w:rsidP="00104414">
      <w:pPr>
        <w:shd w:val="clear" w:color="auto" w:fill="FFFFFF"/>
        <w:tabs>
          <w:tab w:val="left" w:pos="540"/>
          <w:tab w:val="left" w:pos="7560"/>
          <w:tab w:val="left" w:pos="9666"/>
        </w:tabs>
        <w:spacing w:before="240" w:line="276" w:lineRule="auto"/>
        <w:ind w:right="-57"/>
        <w:jc w:val="both"/>
        <w:rPr>
          <w:b/>
        </w:rPr>
      </w:pPr>
      <w:r w:rsidRPr="00392BF1">
        <w:rPr>
          <w:b/>
          <w:color w:val="000000"/>
        </w:rPr>
        <w:t>6.</w:t>
      </w:r>
      <w:r>
        <w:rPr>
          <w:b/>
          <w:color w:val="000000"/>
        </w:rPr>
        <w:t>5</w:t>
      </w:r>
      <w:r w:rsidRPr="00392BF1">
        <w:rPr>
          <w:b/>
          <w:color w:val="000000"/>
        </w:rPr>
        <w:tab/>
        <w:t>Badania prowadzone przez In</w:t>
      </w:r>
      <w:r>
        <w:rPr>
          <w:b/>
          <w:color w:val="000000"/>
        </w:rPr>
        <w:t>spektora nadzoru</w:t>
      </w:r>
    </w:p>
    <w:p w14:paraId="6C612B74" w14:textId="77777777" w:rsidR="00104414" w:rsidRPr="00392BF1" w:rsidRDefault="00104414" w:rsidP="00104414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</w:pPr>
      <w:r>
        <w:rPr>
          <w:color w:val="000000"/>
        </w:rPr>
        <w:tab/>
      </w:r>
      <w:r w:rsidRPr="00392BF1">
        <w:rPr>
          <w:color w:val="000000"/>
        </w:rPr>
        <w:t>Dla celów kontroli jakości i zatwierdzenia, In</w:t>
      </w:r>
      <w:r>
        <w:rPr>
          <w:color w:val="000000"/>
        </w:rPr>
        <w:t>spektor nadzoru</w:t>
      </w:r>
      <w:r w:rsidRPr="00392BF1">
        <w:rPr>
          <w:color w:val="000000"/>
        </w:rPr>
        <w:t xml:space="preserve"> uprawniony jest do dokonywania kontroli, pobierania próbek i badania Materiałów u źródła ich wytwarzania, i zapewniona mu będzie wszelka potrzebna do tego pomoc ze strony Wykonawcy i producenta Materiałów.</w:t>
      </w:r>
    </w:p>
    <w:p w14:paraId="66CCFB59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>
        <w:rPr>
          <w:color w:val="000000"/>
        </w:rPr>
        <w:t>Inspektor nadzoru</w:t>
      </w:r>
      <w:r w:rsidRPr="00392BF1">
        <w:rPr>
          <w:color w:val="000000"/>
        </w:rPr>
        <w:t xml:space="preserve">, po uprzedniej weryfikacji systemu kontroli Robót prowadzonego przez Wykonawcę, będzie oceniać zgodność Materiałów i Robót z wymaganiami </w:t>
      </w:r>
      <w:r>
        <w:rPr>
          <w:color w:val="000000"/>
        </w:rPr>
        <w:t>Umowy</w:t>
      </w:r>
      <w:r w:rsidRPr="00392BF1">
        <w:rPr>
          <w:color w:val="000000"/>
        </w:rPr>
        <w:t xml:space="preserve"> na podstawie wyników badań dostarczonych przez Wykonawcę.</w:t>
      </w:r>
    </w:p>
    <w:p w14:paraId="60D3690F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120" w:line="276" w:lineRule="auto"/>
        <w:ind w:right="-54"/>
        <w:jc w:val="both"/>
      </w:pPr>
      <w:r>
        <w:rPr>
          <w:color w:val="000000"/>
        </w:rPr>
        <w:t>Inspektor nadzoru</w:t>
      </w:r>
      <w:r w:rsidRPr="00392BF1">
        <w:rPr>
          <w:color w:val="000000"/>
        </w:rPr>
        <w:t xml:space="preserve"> może pobierać próbki Materiałów i prowadzić badania niezależnie od Wykonawcy, na swój koszt. Jeżeli wyniki tych badań wykażą, że raporty Wykonawcy są niewiarygodne, to In</w:t>
      </w:r>
      <w:r>
        <w:rPr>
          <w:color w:val="000000"/>
        </w:rPr>
        <w:t>spektor nadzoru</w:t>
      </w:r>
      <w:r w:rsidRPr="00392BF1">
        <w:rPr>
          <w:color w:val="000000"/>
        </w:rPr>
        <w:t xml:space="preserve"> poleci Wykonawcy lub zleci niezależnemu laboratorium przeprowadzenie powtórnych lub dodatkowych badań, albo oprze się wyłącznie na własnych badaniach przy ocenie zgodności Materiałów i Robót z </w:t>
      </w:r>
      <w:r>
        <w:rPr>
          <w:color w:val="000000"/>
        </w:rPr>
        <w:t>Umową</w:t>
      </w:r>
      <w:r w:rsidRPr="00392BF1">
        <w:rPr>
          <w:color w:val="000000"/>
        </w:rPr>
        <w:t>. W takim przypadku całkowite koszty powtórnych lub dodatkowych badań i pobierania próbek poniesione zostaną przez Wykonawcę.</w:t>
      </w:r>
    </w:p>
    <w:p w14:paraId="29725B96" w14:textId="77777777" w:rsidR="00104414" w:rsidRPr="00392BF1" w:rsidRDefault="00104414" w:rsidP="00104414">
      <w:pPr>
        <w:shd w:val="clear" w:color="auto" w:fill="FFFFFF"/>
        <w:tabs>
          <w:tab w:val="left" w:pos="540"/>
          <w:tab w:val="left" w:pos="7560"/>
          <w:tab w:val="left" w:pos="9666"/>
        </w:tabs>
        <w:spacing w:before="240" w:line="276" w:lineRule="auto"/>
        <w:ind w:right="-57"/>
        <w:jc w:val="both"/>
        <w:rPr>
          <w:b/>
        </w:rPr>
      </w:pPr>
      <w:r w:rsidRPr="00392BF1">
        <w:rPr>
          <w:b/>
          <w:color w:val="000000"/>
        </w:rPr>
        <w:t>6.</w:t>
      </w:r>
      <w:r>
        <w:rPr>
          <w:b/>
          <w:color w:val="000000"/>
        </w:rPr>
        <w:t>6</w:t>
      </w:r>
      <w:r w:rsidRPr="00392BF1">
        <w:rPr>
          <w:b/>
          <w:color w:val="000000"/>
        </w:rPr>
        <w:tab/>
        <w:t>Dokumentacja Budowy</w:t>
      </w:r>
    </w:p>
    <w:p w14:paraId="23305BFE" w14:textId="77777777" w:rsidR="00104414" w:rsidRPr="00392BF1" w:rsidRDefault="00104414" w:rsidP="00BB4B7B">
      <w:pPr>
        <w:shd w:val="clear" w:color="auto" w:fill="FFFFFF"/>
        <w:tabs>
          <w:tab w:val="left" w:pos="540"/>
          <w:tab w:val="left" w:pos="9666"/>
        </w:tabs>
        <w:spacing w:line="276" w:lineRule="auto"/>
        <w:ind w:right="-57"/>
        <w:jc w:val="both"/>
      </w:pPr>
      <w:r>
        <w:rPr>
          <w:color w:val="000000"/>
        </w:rPr>
        <w:tab/>
      </w:r>
      <w:r w:rsidRPr="00392BF1">
        <w:rPr>
          <w:color w:val="000000"/>
        </w:rPr>
        <w:t xml:space="preserve">Dokumentację Budowy, w rozumieniu </w:t>
      </w:r>
      <w:r>
        <w:rPr>
          <w:color w:val="000000"/>
        </w:rPr>
        <w:t>Umowy</w:t>
      </w:r>
      <w:r w:rsidRPr="00392BF1">
        <w:rPr>
          <w:color w:val="000000"/>
        </w:rPr>
        <w:t>, stanowią w szczególności:</w:t>
      </w:r>
    </w:p>
    <w:p w14:paraId="1145D23A" w14:textId="77777777" w:rsidR="00104414" w:rsidRPr="00392BF1" w:rsidRDefault="00104414" w:rsidP="00BB4B7B">
      <w:pPr>
        <w:numPr>
          <w:ilvl w:val="0"/>
          <w:numId w:val="4"/>
        </w:numPr>
        <w:shd w:val="clear" w:color="auto" w:fill="FFFFFF"/>
        <w:tabs>
          <w:tab w:val="left" w:pos="360"/>
          <w:tab w:val="left" w:pos="7560"/>
          <w:tab w:val="left" w:pos="9666"/>
        </w:tabs>
        <w:spacing w:line="276" w:lineRule="auto"/>
        <w:ind w:left="900" w:right="-54" w:hanging="360"/>
        <w:jc w:val="both"/>
        <w:rPr>
          <w:color w:val="000000"/>
        </w:rPr>
      </w:pPr>
      <w:r w:rsidRPr="00392BF1">
        <w:rPr>
          <w:color w:val="000000"/>
        </w:rPr>
        <w:t xml:space="preserve">Pozwolenie na budowę </w:t>
      </w:r>
      <w:r w:rsidRPr="004B1F4D">
        <w:rPr>
          <w:color w:val="000000"/>
        </w:rPr>
        <w:t>lub Zgłoszeni</w:t>
      </w:r>
      <w:r>
        <w:rPr>
          <w:color w:val="000000"/>
        </w:rPr>
        <w:t>e</w:t>
      </w:r>
      <w:r w:rsidRPr="004B1F4D">
        <w:rPr>
          <w:color w:val="000000"/>
        </w:rPr>
        <w:t xml:space="preserve"> budowy sieci</w:t>
      </w:r>
      <w:r>
        <w:rPr>
          <w:color w:val="000000"/>
        </w:rPr>
        <w:t xml:space="preserve"> </w:t>
      </w:r>
      <w:r w:rsidRPr="004B1F4D">
        <w:rPr>
          <w:color w:val="000000"/>
        </w:rPr>
        <w:t>wraz</w:t>
      </w:r>
      <w:r w:rsidRPr="00392BF1">
        <w:rPr>
          <w:color w:val="000000"/>
        </w:rPr>
        <w:t xml:space="preserve"> z Projektem Budowlanym,</w:t>
      </w:r>
    </w:p>
    <w:p w14:paraId="3E9EC254" w14:textId="77777777" w:rsidR="00104414" w:rsidRPr="00392BF1" w:rsidRDefault="00104414" w:rsidP="00BB4B7B">
      <w:pPr>
        <w:numPr>
          <w:ilvl w:val="0"/>
          <w:numId w:val="4"/>
        </w:numPr>
        <w:shd w:val="clear" w:color="auto" w:fill="FFFFFF"/>
        <w:tabs>
          <w:tab w:val="left" w:pos="360"/>
          <w:tab w:val="left" w:pos="7560"/>
          <w:tab w:val="left" w:pos="9666"/>
        </w:tabs>
        <w:spacing w:line="276" w:lineRule="auto"/>
        <w:ind w:left="900" w:right="-54" w:hanging="360"/>
        <w:jc w:val="both"/>
        <w:rPr>
          <w:color w:val="000000"/>
        </w:rPr>
      </w:pPr>
      <w:r w:rsidRPr="00392BF1">
        <w:rPr>
          <w:color w:val="000000"/>
        </w:rPr>
        <w:t>Dziennik budowy,</w:t>
      </w:r>
    </w:p>
    <w:p w14:paraId="6B91E063" w14:textId="77777777" w:rsidR="00104414" w:rsidRPr="00392BF1" w:rsidRDefault="00104414" w:rsidP="00BB4B7B">
      <w:pPr>
        <w:numPr>
          <w:ilvl w:val="0"/>
          <w:numId w:val="4"/>
        </w:numPr>
        <w:shd w:val="clear" w:color="auto" w:fill="FFFFFF"/>
        <w:tabs>
          <w:tab w:val="left" w:pos="360"/>
          <w:tab w:val="left" w:pos="7560"/>
          <w:tab w:val="left" w:pos="9666"/>
        </w:tabs>
        <w:spacing w:line="276" w:lineRule="auto"/>
        <w:ind w:left="900" w:right="-54" w:hanging="360"/>
        <w:jc w:val="both"/>
        <w:rPr>
          <w:color w:val="000000"/>
        </w:rPr>
      </w:pPr>
      <w:r w:rsidRPr="00392BF1">
        <w:rPr>
          <w:color w:val="000000"/>
        </w:rPr>
        <w:t>Protokoły przekazania Terenu Budowy,</w:t>
      </w:r>
    </w:p>
    <w:p w14:paraId="565A27EE" w14:textId="77777777" w:rsidR="00104414" w:rsidRPr="00392BF1" w:rsidRDefault="00104414" w:rsidP="00BB4B7B">
      <w:pPr>
        <w:numPr>
          <w:ilvl w:val="0"/>
          <w:numId w:val="4"/>
        </w:numPr>
        <w:shd w:val="clear" w:color="auto" w:fill="FFFFFF"/>
        <w:tabs>
          <w:tab w:val="left" w:pos="360"/>
          <w:tab w:val="left" w:pos="7560"/>
          <w:tab w:val="left" w:pos="9666"/>
        </w:tabs>
        <w:spacing w:line="276" w:lineRule="auto"/>
        <w:ind w:left="900" w:right="-54" w:hanging="360"/>
        <w:jc w:val="both"/>
        <w:rPr>
          <w:color w:val="000000"/>
        </w:rPr>
      </w:pPr>
      <w:r w:rsidRPr="00392BF1">
        <w:rPr>
          <w:color w:val="000000"/>
        </w:rPr>
        <w:t>Dokumenty Wykonawcy,</w:t>
      </w:r>
    </w:p>
    <w:p w14:paraId="5BBAB9F0" w14:textId="77777777" w:rsidR="00104414" w:rsidRPr="00392BF1" w:rsidRDefault="00104414" w:rsidP="00BB4B7B">
      <w:pPr>
        <w:numPr>
          <w:ilvl w:val="0"/>
          <w:numId w:val="4"/>
        </w:numPr>
        <w:shd w:val="clear" w:color="auto" w:fill="FFFFFF"/>
        <w:tabs>
          <w:tab w:val="left" w:pos="360"/>
          <w:tab w:val="left" w:pos="7560"/>
          <w:tab w:val="left" w:pos="9666"/>
        </w:tabs>
        <w:spacing w:line="276" w:lineRule="auto"/>
        <w:ind w:left="900" w:right="-54" w:hanging="360"/>
        <w:jc w:val="both"/>
        <w:rPr>
          <w:color w:val="000000"/>
        </w:rPr>
      </w:pPr>
      <w:r>
        <w:rPr>
          <w:color w:val="000000"/>
          <w:spacing w:val="-1"/>
        </w:rPr>
        <w:t xml:space="preserve">Komunikaty </w:t>
      </w:r>
      <w:r w:rsidRPr="00392BF1">
        <w:rPr>
          <w:color w:val="000000"/>
          <w:spacing w:val="-1"/>
        </w:rPr>
        <w:t xml:space="preserve">zgodne   z   Warunkami   </w:t>
      </w:r>
      <w:r>
        <w:rPr>
          <w:color w:val="000000"/>
          <w:spacing w:val="-1"/>
        </w:rPr>
        <w:t>Umowy</w:t>
      </w:r>
      <w:r w:rsidRPr="00392BF1">
        <w:rPr>
          <w:color w:val="000000"/>
          <w:spacing w:val="-1"/>
        </w:rPr>
        <w:t xml:space="preserve">   (Polecenia,   Powiadomienia,   Prośby,   Zgody, </w:t>
      </w:r>
      <w:r w:rsidRPr="00392BF1">
        <w:rPr>
          <w:color w:val="000000"/>
        </w:rPr>
        <w:t>Zatwierdzenia, Świadectwa, itp.),</w:t>
      </w:r>
    </w:p>
    <w:p w14:paraId="257C1C48" w14:textId="77777777" w:rsidR="00104414" w:rsidRPr="00392BF1" w:rsidRDefault="00104414" w:rsidP="00BB4B7B">
      <w:pPr>
        <w:numPr>
          <w:ilvl w:val="0"/>
          <w:numId w:val="4"/>
        </w:numPr>
        <w:shd w:val="clear" w:color="auto" w:fill="FFFFFF"/>
        <w:tabs>
          <w:tab w:val="left" w:pos="360"/>
          <w:tab w:val="left" w:pos="7560"/>
          <w:tab w:val="left" w:pos="9666"/>
        </w:tabs>
        <w:spacing w:line="276" w:lineRule="auto"/>
        <w:ind w:left="900" w:right="-54" w:hanging="360"/>
        <w:jc w:val="both"/>
        <w:rPr>
          <w:color w:val="000000"/>
        </w:rPr>
      </w:pPr>
      <w:r w:rsidRPr="00392BF1">
        <w:rPr>
          <w:color w:val="000000"/>
        </w:rPr>
        <w:t xml:space="preserve">Raporty o postępie prac Wykonawcy wraz z wszystkimi wymaganymi przez Warunki </w:t>
      </w:r>
      <w:r>
        <w:rPr>
          <w:color w:val="000000"/>
        </w:rPr>
        <w:t>Umowy</w:t>
      </w:r>
      <w:r w:rsidRPr="00392BF1">
        <w:rPr>
          <w:color w:val="000000"/>
        </w:rPr>
        <w:t xml:space="preserve"> załącznikami,</w:t>
      </w:r>
    </w:p>
    <w:p w14:paraId="2555C5CF" w14:textId="77777777" w:rsidR="00104414" w:rsidRPr="00392BF1" w:rsidRDefault="00104414" w:rsidP="00BB4B7B">
      <w:pPr>
        <w:numPr>
          <w:ilvl w:val="0"/>
          <w:numId w:val="4"/>
        </w:numPr>
        <w:shd w:val="clear" w:color="auto" w:fill="FFFFFF"/>
        <w:tabs>
          <w:tab w:val="left" w:pos="360"/>
          <w:tab w:val="left" w:pos="7560"/>
          <w:tab w:val="left" w:pos="9666"/>
        </w:tabs>
        <w:spacing w:line="276" w:lineRule="auto"/>
        <w:ind w:left="900" w:right="-54" w:hanging="360"/>
        <w:jc w:val="both"/>
        <w:rPr>
          <w:color w:val="000000"/>
        </w:rPr>
      </w:pPr>
      <w:r w:rsidRPr="00392BF1">
        <w:rPr>
          <w:color w:val="000000"/>
        </w:rPr>
        <w:t>Protok</w:t>
      </w:r>
      <w:r>
        <w:rPr>
          <w:color w:val="000000"/>
        </w:rPr>
        <w:t>o</w:t>
      </w:r>
      <w:r w:rsidRPr="00392BF1">
        <w:rPr>
          <w:color w:val="000000"/>
        </w:rPr>
        <w:t>ły z prób, inspekcji, odbiorów,</w:t>
      </w:r>
    </w:p>
    <w:p w14:paraId="66924CE5" w14:textId="77777777" w:rsidR="00104414" w:rsidRPr="00392BF1" w:rsidRDefault="00104414" w:rsidP="00BB4B7B">
      <w:pPr>
        <w:numPr>
          <w:ilvl w:val="0"/>
          <w:numId w:val="4"/>
        </w:numPr>
        <w:shd w:val="clear" w:color="auto" w:fill="FFFFFF"/>
        <w:tabs>
          <w:tab w:val="left" w:pos="360"/>
          <w:tab w:val="left" w:pos="7560"/>
          <w:tab w:val="left" w:pos="9666"/>
        </w:tabs>
        <w:spacing w:line="276" w:lineRule="auto"/>
        <w:ind w:left="900" w:right="-54" w:hanging="360"/>
        <w:jc w:val="both"/>
        <w:rPr>
          <w:color w:val="000000"/>
        </w:rPr>
      </w:pPr>
      <w:r w:rsidRPr="00392BF1">
        <w:rPr>
          <w:color w:val="000000"/>
        </w:rPr>
        <w:t>Dokumenty zapewnienia jakości,</w:t>
      </w:r>
    </w:p>
    <w:p w14:paraId="159CDDF6" w14:textId="77777777" w:rsidR="00104414" w:rsidRPr="00392BF1" w:rsidRDefault="00104414" w:rsidP="00BB4B7B">
      <w:pPr>
        <w:numPr>
          <w:ilvl w:val="0"/>
          <w:numId w:val="4"/>
        </w:numPr>
        <w:shd w:val="clear" w:color="auto" w:fill="FFFFFF"/>
        <w:tabs>
          <w:tab w:val="left" w:pos="360"/>
          <w:tab w:val="left" w:pos="7560"/>
          <w:tab w:val="left" w:pos="9666"/>
        </w:tabs>
        <w:spacing w:line="276" w:lineRule="auto"/>
        <w:ind w:left="900" w:right="-54" w:hanging="360"/>
        <w:jc w:val="both"/>
        <w:rPr>
          <w:color w:val="000000"/>
        </w:rPr>
      </w:pPr>
      <w:r w:rsidRPr="00392BF1">
        <w:rPr>
          <w:color w:val="000000"/>
        </w:rPr>
        <w:t>Wszelkie uzgodnienia, zezwolenia zatwierdzenia wydane przez odpowiednie władze,</w:t>
      </w:r>
    </w:p>
    <w:p w14:paraId="3DFBE801" w14:textId="77777777" w:rsidR="00104414" w:rsidRPr="00392BF1" w:rsidRDefault="00104414" w:rsidP="00BB4B7B">
      <w:pPr>
        <w:numPr>
          <w:ilvl w:val="0"/>
          <w:numId w:val="4"/>
        </w:numPr>
        <w:shd w:val="clear" w:color="auto" w:fill="FFFFFF"/>
        <w:tabs>
          <w:tab w:val="left" w:pos="360"/>
          <w:tab w:val="left" w:pos="7560"/>
          <w:tab w:val="left" w:pos="9666"/>
        </w:tabs>
        <w:spacing w:line="276" w:lineRule="auto"/>
        <w:ind w:left="900" w:right="-54" w:hanging="360"/>
        <w:jc w:val="both"/>
        <w:rPr>
          <w:color w:val="000000"/>
        </w:rPr>
      </w:pPr>
      <w:r w:rsidRPr="00392BF1">
        <w:rPr>
          <w:color w:val="000000"/>
        </w:rPr>
        <w:t>Wszelkie umowy prawne, uzgodnienia i umowy ze stronami trzecimi,</w:t>
      </w:r>
    </w:p>
    <w:p w14:paraId="04004CB4" w14:textId="77777777" w:rsidR="00104414" w:rsidRDefault="00104414" w:rsidP="00BB4B7B">
      <w:pPr>
        <w:numPr>
          <w:ilvl w:val="0"/>
          <w:numId w:val="4"/>
        </w:numPr>
        <w:shd w:val="clear" w:color="auto" w:fill="FFFFFF"/>
        <w:tabs>
          <w:tab w:val="left" w:pos="360"/>
          <w:tab w:val="left" w:pos="7560"/>
          <w:tab w:val="left" w:pos="9666"/>
        </w:tabs>
        <w:spacing w:line="276" w:lineRule="auto"/>
        <w:ind w:left="900" w:right="-54" w:hanging="360"/>
        <w:jc w:val="both"/>
        <w:rPr>
          <w:color w:val="000000"/>
        </w:rPr>
      </w:pPr>
      <w:r w:rsidRPr="00392BF1">
        <w:rPr>
          <w:color w:val="000000"/>
        </w:rPr>
        <w:t>Protokoły z narad technicznych i koordynacyjnych</w:t>
      </w:r>
      <w:r>
        <w:rPr>
          <w:color w:val="000000"/>
        </w:rPr>
        <w:t>,</w:t>
      </w:r>
    </w:p>
    <w:p w14:paraId="1A8B3CCE" w14:textId="77777777" w:rsidR="00104414" w:rsidRPr="004B1F4D" w:rsidRDefault="00104414" w:rsidP="00BB4B7B">
      <w:pPr>
        <w:numPr>
          <w:ilvl w:val="0"/>
          <w:numId w:val="4"/>
        </w:numPr>
        <w:shd w:val="clear" w:color="auto" w:fill="FFFFFF"/>
        <w:tabs>
          <w:tab w:val="left" w:pos="360"/>
          <w:tab w:val="left" w:pos="7560"/>
          <w:tab w:val="left" w:pos="9666"/>
        </w:tabs>
        <w:spacing w:line="276" w:lineRule="auto"/>
        <w:ind w:left="900" w:right="-54" w:hanging="360"/>
        <w:jc w:val="both"/>
        <w:rPr>
          <w:color w:val="000000"/>
        </w:rPr>
      </w:pPr>
      <w:r w:rsidRPr="004B1F4D">
        <w:rPr>
          <w:color w:val="000000"/>
        </w:rPr>
        <w:t>Dokumentacja powykonawcza.</w:t>
      </w:r>
    </w:p>
    <w:p w14:paraId="6AA87324" w14:textId="77777777" w:rsidR="00104414" w:rsidRDefault="00104414" w:rsidP="00104414">
      <w:pPr>
        <w:shd w:val="clear" w:color="auto" w:fill="FFFFFF"/>
        <w:tabs>
          <w:tab w:val="left" w:pos="360"/>
          <w:tab w:val="left" w:pos="7560"/>
          <w:tab w:val="left" w:pos="9666"/>
        </w:tabs>
        <w:spacing w:line="276" w:lineRule="auto"/>
        <w:ind w:left="900" w:right="-54"/>
        <w:jc w:val="both"/>
        <w:rPr>
          <w:color w:val="000000"/>
        </w:rPr>
      </w:pPr>
    </w:p>
    <w:p w14:paraId="5B5610C8" w14:textId="77777777" w:rsidR="00104414" w:rsidRPr="00392BF1" w:rsidRDefault="00104414" w:rsidP="00104414">
      <w:pPr>
        <w:shd w:val="clear" w:color="auto" w:fill="FFFFFF"/>
        <w:tabs>
          <w:tab w:val="left" w:pos="7560"/>
          <w:tab w:val="left" w:pos="9666"/>
        </w:tabs>
        <w:spacing w:before="240" w:line="276" w:lineRule="auto"/>
        <w:ind w:left="539" w:right="-57" w:hanging="539"/>
        <w:jc w:val="both"/>
        <w:rPr>
          <w:b/>
        </w:rPr>
      </w:pPr>
      <w:r w:rsidRPr="00392BF1">
        <w:rPr>
          <w:b/>
          <w:color w:val="000000"/>
        </w:rPr>
        <w:t>6.</w:t>
      </w:r>
      <w:r>
        <w:rPr>
          <w:b/>
          <w:color w:val="000000"/>
        </w:rPr>
        <w:t>7</w:t>
      </w:r>
      <w:r>
        <w:rPr>
          <w:b/>
          <w:color w:val="000000"/>
        </w:rPr>
        <w:tab/>
      </w:r>
      <w:r w:rsidRPr="00392BF1">
        <w:rPr>
          <w:b/>
          <w:color w:val="000000"/>
        </w:rPr>
        <w:t>Przechowywanie dokumentów budowy</w:t>
      </w:r>
    </w:p>
    <w:p w14:paraId="0FCEA74B" w14:textId="77777777" w:rsidR="00104414" w:rsidRDefault="00104414" w:rsidP="00104414">
      <w:pPr>
        <w:shd w:val="clear" w:color="auto" w:fill="FFFFFF"/>
        <w:tabs>
          <w:tab w:val="left" w:pos="567"/>
          <w:tab w:val="left" w:pos="9666"/>
        </w:tabs>
        <w:spacing w:before="240" w:line="276" w:lineRule="auto"/>
        <w:ind w:right="-57"/>
        <w:jc w:val="both"/>
        <w:rPr>
          <w:color w:val="000000"/>
        </w:rPr>
      </w:pPr>
      <w:r>
        <w:rPr>
          <w:color w:val="000000"/>
        </w:rPr>
        <w:tab/>
      </w:r>
      <w:r w:rsidRPr="00392BF1">
        <w:rPr>
          <w:color w:val="000000"/>
        </w:rPr>
        <w:t xml:space="preserve">Dokumentacja budowy oraz wszelkie inne dokumenty związane z realizacją </w:t>
      </w:r>
      <w:r>
        <w:rPr>
          <w:color w:val="000000"/>
        </w:rPr>
        <w:t>Umowy</w:t>
      </w:r>
      <w:r w:rsidRPr="00392BF1">
        <w:rPr>
          <w:color w:val="000000"/>
        </w:rPr>
        <w:t xml:space="preserve"> będą przechowywane na Terenie Budowy w miejscu odpowiednio zabezpieczonym. </w:t>
      </w:r>
    </w:p>
    <w:p w14:paraId="05F4AB89" w14:textId="77777777" w:rsidR="00104414" w:rsidRPr="008411C3" w:rsidRDefault="00104414" w:rsidP="00104414">
      <w:pPr>
        <w:shd w:val="clear" w:color="auto" w:fill="FFFFFF"/>
        <w:tabs>
          <w:tab w:val="left" w:pos="7560"/>
          <w:tab w:val="left" w:pos="9666"/>
        </w:tabs>
        <w:spacing w:before="62" w:line="276" w:lineRule="auto"/>
        <w:ind w:right="-54"/>
        <w:jc w:val="both"/>
        <w:rPr>
          <w:color w:val="000000"/>
        </w:rPr>
      </w:pPr>
      <w:r>
        <w:rPr>
          <w:color w:val="000000"/>
        </w:rPr>
        <w:t xml:space="preserve">Wszystkie próbki </w:t>
      </w:r>
      <w:r w:rsidRPr="00392BF1">
        <w:rPr>
          <w:color w:val="000000"/>
        </w:rPr>
        <w:t>i protokoły, oznaczone wg wskazań I</w:t>
      </w:r>
      <w:r>
        <w:rPr>
          <w:color w:val="000000"/>
        </w:rPr>
        <w:t>nspektora nadzoru,</w:t>
      </w:r>
      <w:r w:rsidRPr="00392BF1">
        <w:rPr>
          <w:color w:val="000000"/>
        </w:rPr>
        <w:t xml:space="preserve"> powinny być przechowywane tak długo, jak to zostanie przez niego zalecone. </w:t>
      </w:r>
    </w:p>
    <w:p w14:paraId="16655E98" w14:textId="77777777" w:rsidR="00104414" w:rsidRDefault="00104414" w:rsidP="00104414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  <w:rPr>
          <w:color w:val="000000"/>
        </w:rPr>
      </w:pPr>
      <w:r w:rsidRPr="00392BF1">
        <w:rPr>
          <w:color w:val="000000"/>
        </w:rPr>
        <w:t>Wszelkie dokumenty budowy będą zawsze dostępne dla I</w:t>
      </w:r>
      <w:r>
        <w:rPr>
          <w:color w:val="000000"/>
        </w:rPr>
        <w:t>nspektora nadzoru</w:t>
      </w:r>
      <w:r w:rsidRPr="00392BF1">
        <w:rPr>
          <w:color w:val="000000"/>
        </w:rPr>
        <w:t>, Nad</w:t>
      </w:r>
      <w:r>
        <w:rPr>
          <w:color w:val="000000"/>
        </w:rPr>
        <w:t>zoru Budowlanego</w:t>
      </w:r>
      <w:r w:rsidRPr="00392BF1">
        <w:rPr>
          <w:color w:val="000000"/>
        </w:rPr>
        <w:t xml:space="preserve"> i przedstawiane do wglądu Zamawiającego.</w:t>
      </w:r>
    </w:p>
    <w:p w14:paraId="445AED04" w14:textId="7CAE8DCB" w:rsidR="00D51D8D" w:rsidRPr="002E5E96" w:rsidRDefault="00B678B2" w:rsidP="008D1854">
      <w:pPr>
        <w:pStyle w:val="Nagwek1"/>
        <w:numPr>
          <w:ilvl w:val="0"/>
          <w:numId w:val="22"/>
        </w:numPr>
        <w:tabs>
          <w:tab w:val="left" w:pos="7560"/>
          <w:tab w:val="left" w:pos="9666"/>
        </w:tabs>
        <w:spacing w:line="276" w:lineRule="auto"/>
        <w:ind w:right="-54"/>
        <w:jc w:val="both"/>
        <w:rPr>
          <w:rFonts w:ascii="Arial" w:hAnsi="Arial"/>
        </w:rPr>
      </w:pPr>
      <w:bookmarkStart w:id="14" w:name="_Toc184822129"/>
      <w:r w:rsidRPr="002E5E96">
        <w:rPr>
          <w:rFonts w:ascii="Arial" w:hAnsi="Arial"/>
        </w:rPr>
        <w:t>OBMIAR ROBÓT</w:t>
      </w:r>
      <w:bookmarkEnd w:id="14"/>
    </w:p>
    <w:p w14:paraId="6F439654" w14:textId="77777777" w:rsidR="00D51D8D" w:rsidRPr="002E5E96" w:rsidRDefault="00D51D8D" w:rsidP="00236D08">
      <w:pPr>
        <w:shd w:val="clear" w:color="auto" w:fill="FFFFFF"/>
        <w:tabs>
          <w:tab w:val="left" w:pos="540"/>
          <w:tab w:val="left" w:pos="7560"/>
          <w:tab w:val="left" w:pos="9666"/>
        </w:tabs>
        <w:spacing w:before="240" w:line="276" w:lineRule="auto"/>
        <w:ind w:right="-57"/>
        <w:jc w:val="both"/>
        <w:rPr>
          <w:b/>
        </w:rPr>
      </w:pPr>
      <w:r w:rsidRPr="002E5E96">
        <w:rPr>
          <w:b/>
          <w:color w:val="000000"/>
          <w:spacing w:val="-2"/>
        </w:rPr>
        <w:t>7.1</w:t>
      </w:r>
      <w:r w:rsidRPr="002E5E96">
        <w:rPr>
          <w:b/>
          <w:color w:val="000000"/>
        </w:rPr>
        <w:tab/>
        <w:t>Ogólne zasady Obmiaru Robót</w:t>
      </w:r>
    </w:p>
    <w:p w14:paraId="0EEB1997" w14:textId="71576649" w:rsidR="00D51D8D" w:rsidRPr="002E5E96" w:rsidRDefault="00236D08" w:rsidP="00236D08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</w:pPr>
      <w:r w:rsidRPr="002E5E96">
        <w:rPr>
          <w:color w:val="000000"/>
        </w:rPr>
        <w:tab/>
      </w:r>
      <w:r w:rsidR="00D51D8D" w:rsidRPr="002E5E96">
        <w:rPr>
          <w:color w:val="000000"/>
        </w:rPr>
        <w:t>Obmiar Robót będzie określać faktyczny zakres wykonywanych Robót, w jednostkach ustalonych w Przedmiarze Robót.</w:t>
      </w:r>
    </w:p>
    <w:p w14:paraId="27DC8C3D" w14:textId="3C1FC57A" w:rsidR="00D51D8D" w:rsidRPr="002E5E96" w:rsidRDefault="00D51D8D" w:rsidP="00E82C62">
      <w:pPr>
        <w:shd w:val="clear" w:color="auto" w:fill="FFFFFF"/>
        <w:tabs>
          <w:tab w:val="left" w:pos="7560"/>
          <w:tab w:val="left" w:pos="9666"/>
        </w:tabs>
        <w:spacing w:before="120" w:line="276" w:lineRule="auto"/>
        <w:ind w:right="-54"/>
        <w:jc w:val="both"/>
        <w:rPr>
          <w:color w:val="000000"/>
        </w:rPr>
      </w:pPr>
      <w:r w:rsidRPr="002E5E96">
        <w:rPr>
          <w:color w:val="000000"/>
        </w:rPr>
        <w:t xml:space="preserve">Jakikolwiek błąd lub przeoczenie (opuszczenie) w ilościach podanych w Przedmiarze Robót lub gdzie indziej w Specyfikacjach Technicznych Wykonania i Odbioru Robót nie zwalnia Wykonawcy od obowiązku ukończenia wszystkich Robót. Błędne dane zostaną poprawione wg instrukcji </w:t>
      </w:r>
      <w:r w:rsidR="00304243" w:rsidRPr="002E5E96">
        <w:rPr>
          <w:color w:val="000000"/>
        </w:rPr>
        <w:t>In</w:t>
      </w:r>
      <w:r w:rsidR="00304243">
        <w:rPr>
          <w:color w:val="000000"/>
        </w:rPr>
        <w:t xml:space="preserve">spektora </w:t>
      </w:r>
      <w:r w:rsidRPr="002E5E96">
        <w:rPr>
          <w:color w:val="000000"/>
        </w:rPr>
        <w:t>na piśmie</w:t>
      </w:r>
      <w:r w:rsidR="00191C1A" w:rsidRPr="002E5E96">
        <w:rPr>
          <w:color w:val="000000"/>
        </w:rPr>
        <w:t>.</w:t>
      </w:r>
    </w:p>
    <w:p w14:paraId="52FCC086" w14:textId="77777777" w:rsidR="00D51D8D" w:rsidRPr="002E5E96" w:rsidRDefault="00D51D8D" w:rsidP="00236D08">
      <w:pPr>
        <w:shd w:val="clear" w:color="auto" w:fill="FFFFFF"/>
        <w:tabs>
          <w:tab w:val="left" w:pos="581"/>
          <w:tab w:val="left" w:pos="7560"/>
          <w:tab w:val="left" w:pos="9666"/>
        </w:tabs>
        <w:spacing w:before="240" w:line="276" w:lineRule="auto"/>
        <w:ind w:right="-57"/>
        <w:jc w:val="both"/>
        <w:rPr>
          <w:b/>
        </w:rPr>
      </w:pPr>
      <w:r w:rsidRPr="002E5E96">
        <w:rPr>
          <w:b/>
          <w:color w:val="000000"/>
        </w:rPr>
        <w:t>7.2</w:t>
      </w:r>
      <w:r w:rsidRPr="002E5E96">
        <w:rPr>
          <w:b/>
          <w:color w:val="000000"/>
        </w:rPr>
        <w:tab/>
        <w:t>Zasady określania robót i materiałów</w:t>
      </w:r>
    </w:p>
    <w:p w14:paraId="4572AFA5" w14:textId="77777777" w:rsidR="00D51D8D" w:rsidRPr="002E5E96" w:rsidRDefault="00236D08" w:rsidP="00236D08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</w:pPr>
      <w:r w:rsidRPr="002E5E96">
        <w:rPr>
          <w:color w:val="000000"/>
        </w:rPr>
        <w:tab/>
      </w:r>
      <w:r w:rsidR="00D51D8D" w:rsidRPr="002E5E96">
        <w:rPr>
          <w:color w:val="000000"/>
        </w:rPr>
        <w:t>Długości i odległości pomiędzy wyszczególnionymi punktami skrajnymi będą obmierzone poziomo wzdłuż linii osiowej.</w:t>
      </w:r>
    </w:p>
    <w:p w14:paraId="5BC9140C" w14:textId="30EBC863" w:rsidR="00D51D8D" w:rsidRPr="002E5E96" w:rsidRDefault="00D51D8D" w:rsidP="00E82C62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 w:rsidRPr="002E5E96">
        <w:rPr>
          <w:color w:val="000000"/>
        </w:rPr>
        <w:t>Jeśli Specyfikacje Techniczne właściwe dla danych Robót nie wymagają tego inaczej, objętości będą wyliczone w m</w:t>
      </w:r>
      <w:r w:rsidRPr="002E5E96">
        <w:rPr>
          <w:color w:val="000000"/>
          <w:vertAlign w:val="superscript"/>
        </w:rPr>
        <w:t>3</w:t>
      </w:r>
      <w:r w:rsidR="00C3275D" w:rsidRPr="002E5E96">
        <w:rPr>
          <w:color w:val="000000"/>
        </w:rPr>
        <w:t>, powierzchnie w m</w:t>
      </w:r>
      <w:r w:rsidR="00C3275D" w:rsidRPr="002E5E96">
        <w:rPr>
          <w:color w:val="000000"/>
          <w:vertAlign w:val="superscript"/>
        </w:rPr>
        <w:t>2</w:t>
      </w:r>
      <w:r w:rsidR="00C3275D" w:rsidRPr="002E5E96">
        <w:rPr>
          <w:color w:val="000000"/>
        </w:rPr>
        <w:t>, a długości w [m] lub [km].</w:t>
      </w:r>
    </w:p>
    <w:p w14:paraId="4C12F8A9" w14:textId="77777777" w:rsidR="00D51D8D" w:rsidRPr="002E5E96" w:rsidRDefault="00236D08" w:rsidP="00236D08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left="540" w:right="-57" w:hanging="540"/>
        <w:jc w:val="both"/>
        <w:rPr>
          <w:b/>
        </w:rPr>
      </w:pPr>
      <w:r w:rsidRPr="002E5E96">
        <w:rPr>
          <w:b/>
          <w:color w:val="000000"/>
        </w:rPr>
        <w:t>7.3</w:t>
      </w:r>
      <w:r w:rsidRPr="002E5E96">
        <w:rPr>
          <w:b/>
          <w:color w:val="000000"/>
        </w:rPr>
        <w:tab/>
      </w:r>
      <w:r w:rsidR="00D51D8D" w:rsidRPr="002E5E96">
        <w:rPr>
          <w:b/>
          <w:color w:val="000000"/>
        </w:rPr>
        <w:t>Urządzenia i sprzęt pomiarowy</w:t>
      </w:r>
    </w:p>
    <w:p w14:paraId="0EDA3F3E" w14:textId="5F049855" w:rsidR="00D51D8D" w:rsidRPr="002E5E96" w:rsidRDefault="00236D08" w:rsidP="00236D08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</w:pPr>
      <w:r w:rsidRPr="002E5E96">
        <w:rPr>
          <w:color w:val="000000"/>
        </w:rPr>
        <w:tab/>
      </w:r>
      <w:r w:rsidR="00D51D8D" w:rsidRPr="002E5E96">
        <w:rPr>
          <w:color w:val="000000"/>
        </w:rPr>
        <w:t xml:space="preserve">Wszystkie urządzenia i sprzęt pomiarowy, stosowany w czasie obmiaru Robót będą zaakceptowane przez </w:t>
      </w:r>
      <w:r w:rsidR="00BB4B7B">
        <w:rPr>
          <w:color w:val="000000"/>
        </w:rPr>
        <w:t>Inspektora nadzoru</w:t>
      </w:r>
      <w:r w:rsidR="00D51D8D" w:rsidRPr="002E5E96">
        <w:rPr>
          <w:color w:val="000000"/>
        </w:rPr>
        <w:t>. Urządzenia i sprzęt pomiarowy zostaną dostarczone przez Wykonawcę. Jeżeli urządzenia te lub sprzęt wymagają badań atestujących, to Wykonawca będzie posiadać ważne świadectwa legalizacji.</w:t>
      </w:r>
    </w:p>
    <w:p w14:paraId="65B8EAD0" w14:textId="77777777" w:rsidR="00D51D8D" w:rsidRPr="002E5E96" w:rsidRDefault="00D51D8D" w:rsidP="00E82C62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</w:pPr>
      <w:r w:rsidRPr="002E5E96">
        <w:rPr>
          <w:color w:val="000000"/>
        </w:rPr>
        <w:t>Wszystkie urządzenia pomiarowe będą przez Wykonawcę utrzymywane w dobrym stanie, w całym okresie trwania Robót.</w:t>
      </w:r>
    </w:p>
    <w:p w14:paraId="02151DBC" w14:textId="77777777" w:rsidR="00D51D8D" w:rsidRPr="002E5E96" w:rsidRDefault="00236D08" w:rsidP="00236D08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  <w:rPr>
          <w:b/>
        </w:rPr>
      </w:pPr>
      <w:r w:rsidRPr="002E5E96">
        <w:rPr>
          <w:b/>
          <w:color w:val="000000"/>
        </w:rPr>
        <w:t>7.4</w:t>
      </w:r>
      <w:r w:rsidRPr="002E5E96">
        <w:rPr>
          <w:b/>
          <w:color w:val="000000"/>
        </w:rPr>
        <w:tab/>
      </w:r>
      <w:r w:rsidR="00D51D8D" w:rsidRPr="002E5E96">
        <w:rPr>
          <w:b/>
          <w:color w:val="000000"/>
        </w:rPr>
        <w:t>Czas przeprowadzania obmiaru</w:t>
      </w:r>
    </w:p>
    <w:p w14:paraId="7F22658C" w14:textId="1D7D0AF7" w:rsidR="00D51D8D" w:rsidRPr="002E5E96" w:rsidRDefault="00236D08" w:rsidP="00236D08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</w:pPr>
      <w:r w:rsidRPr="002E5E96">
        <w:rPr>
          <w:color w:val="000000"/>
        </w:rPr>
        <w:tab/>
      </w:r>
      <w:r w:rsidR="00D51D8D" w:rsidRPr="002E5E96">
        <w:rPr>
          <w:color w:val="000000"/>
        </w:rPr>
        <w:t xml:space="preserve">Obmiar gotowych robót będzie przeprowadzony z częstością wymaganą do celu miesięcznej płatności na rzecz Wykonawcy lub w innym czasie określonym w </w:t>
      </w:r>
      <w:r w:rsidR="00BB4B7B">
        <w:rPr>
          <w:color w:val="000000"/>
        </w:rPr>
        <w:t>Umowie</w:t>
      </w:r>
      <w:r w:rsidR="00D51D8D" w:rsidRPr="002E5E96">
        <w:rPr>
          <w:color w:val="000000"/>
        </w:rPr>
        <w:t xml:space="preserve"> lu</w:t>
      </w:r>
      <w:r w:rsidRPr="002E5E96">
        <w:rPr>
          <w:color w:val="000000"/>
        </w:rPr>
        <w:t>b oczekiwanym przez Wykonawcę i </w:t>
      </w:r>
      <w:r w:rsidR="00D51D8D" w:rsidRPr="002E5E96">
        <w:rPr>
          <w:color w:val="000000"/>
        </w:rPr>
        <w:t>In</w:t>
      </w:r>
      <w:r w:rsidR="00BB4B7B">
        <w:rPr>
          <w:color w:val="000000"/>
        </w:rPr>
        <w:t>spektora nadzoru</w:t>
      </w:r>
      <w:r w:rsidR="00D51D8D" w:rsidRPr="002E5E96">
        <w:rPr>
          <w:color w:val="000000"/>
        </w:rPr>
        <w:t>.</w:t>
      </w:r>
    </w:p>
    <w:p w14:paraId="659EAB2A" w14:textId="77777777" w:rsidR="00D51D8D" w:rsidRPr="002E5E96" w:rsidRDefault="00D51D8D" w:rsidP="00E82C62">
      <w:pPr>
        <w:shd w:val="clear" w:color="auto" w:fill="FFFFFF"/>
        <w:tabs>
          <w:tab w:val="left" w:pos="7560"/>
          <w:tab w:val="left" w:pos="9666"/>
        </w:tabs>
        <w:spacing w:before="149" w:line="276" w:lineRule="auto"/>
        <w:ind w:right="-54"/>
        <w:jc w:val="both"/>
      </w:pPr>
      <w:r w:rsidRPr="002E5E96">
        <w:rPr>
          <w:color w:val="000000"/>
        </w:rPr>
        <w:t>Obmiar Robót zanikających przeprowadza się w czasie ich wykonywania.</w:t>
      </w:r>
    </w:p>
    <w:p w14:paraId="13194C0B" w14:textId="77777777" w:rsidR="00D51D8D" w:rsidRPr="002E5E96" w:rsidRDefault="00D51D8D" w:rsidP="00E82C62">
      <w:pPr>
        <w:shd w:val="clear" w:color="auto" w:fill="FFFFFF"/>
        <w:tabs>
          <w:tab w:val="left" w:pos="7560"/>
          <w:tab w:val="left" w:pos="9666"/>
        </w:tabs>
        <w:spacing w:before="120" w:line="276" w:lineRule="auto"/>
        <w:ind w:right="-54"/>
        <w:jc w:val="both"/>
      </w:pPr>
      <w:r w:rsidRPr="002E5E96">
        <w:rPr>
          <w:color w:val="000000"/>
        </w:rPr>
        <w:t>Obmiar Robót podlegających zakryciu przeprowadza się przed ich zakryciem.</w:t>
      </w:r>
    </w:p>
    <w:p w14:paraId="4C86F70B" w14:textId="77777777" w:rsidR="00D51D8D" w:rsidRPr="002E5E96" w:rsidRDefault="00D51D8D" w:rsidP="00E82C62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left="5" w:right="-54"/>
        <w:jc w:val="both"/>
      </w:pPr>
      <w:r w:rsidRPr="002E5E96">
        <w:rPr>
          <w:color w:val="000000"/>
        </w:rPr>
        <w:t>Roboty pomiarowe do obmiaru oraz nieodzowne obliczenia będą w</w:t>
      </w:r>
      <w:r w:rsidR="00236D08" w:rsidRPr="002E5E96">
        <w:rPr>
          <w:color w:val="000000"/>
        </w:rPr>
        <w:t>ykonywane w sposób zrozumiały i </w:t>
      </w:r>
      <w:r w:rsidRPr="002E5E96">
        <w:rPr>
          <w:color w:val="000000"/>
        </w:rPr>
        <w:t>jednoznaczny.</w:t>
      </w:r>
    </w:p>
    <w:p w14:paraId="60B47A96" w14:textId="77777777" w:rsidR="00442E48" w:rsidRPr="002E5E96" w:rsidRDefault="00442E48" w:rsidP="00E82C62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left="5" w:right="-54"/>
        <w:jc w:val="both"/>
        <w:rPr>
          <w:color w:val="000000"/>
        </w:rPr>
      </w:pPr>
    </w:p>
    <w:p w14:paraId="1D134D96" w14:textId="77D32487" w:rsidR="00D51D8D" w:rsidRPr="002E5E96" w:rsidRDefault="00B678B2" w:rsidP="008D1854">
      <w:pPr>
        <w:pStyle w:val="Nagwek1"/>
        <w:numPr>
          <w:ilvl w:val="0"/>
          <w:numId w:val="22"/>
        </w:numPr>
        <w:tabs>
          <w:tab w:val="left" w:pos="7560"/>
          <w:tab w:val="left" w:pos="9666"/>
        </w:tabs>
        <w:spacing w:line="276" w:lineRule="auto"/>
        <w:ind w:right="-54"/>
        <w:jc w:val="both"/>
        <w:rPr>
          <w:rFonts w:ascii="Arial" w:hAnsi="Arial"/>
        </w:rPr>
      </w:pPr>
      <w:bookmarkStart w:id="15" w:name="_Toc184822130"/>
      <w:r w:rsidRPr="002E5E96">
        <w:rPr>
          <w:rFonts w:ascii="Arial" w:hAnsi="Arial"/>
        </w:rPr>
        <w:t>ODBIÓR ROBÓT</w:t>
      </w:r>
      <w:bookmarkEnd w:id="15"/>
    </w:p>
    <w:p w14:paraId="361DCFF9" w14:textId="2063E7B6" w:rsidR="00B62B6F" w:rsidRPr="00BB4B7B" w:rsidRDefault="00BB4B7B" w:rsidP="00BB4B7B">
      <w:pPr>
        <w:shd w:val="clear" w:color="auto" w:fill="FFFFFF"/>
        <w:tabs>
          <w:tab w:val="left" w:pos="7560"/>
          <w:tab w:val="left" w:pos="9666"/>
        </w:tabs>
        <w:spacing w:before="240" w:line="276" w:lineRule="auto"/>
        <w:ind w:right="-57" w:firstLine="539"/>
        <w:jc w:val="both"/>
        <w:rPr>
          <w:color w:val="000000"/>
        </w:rPr>
      </w:pPr>
      <w:bookmarkStart w:id="16" w:name="_Toc147828183"/>
      <w:r w:rsidRPr="002E5E96">
        <w:t>Na żądanie Zamawiającego lub In</w:t>
      </w:r>
      <w:r>
        <w:t>spektora nadzoru</w:t>
      </w:r>
      <w:r w:rsidRPr="002E5E96">
        <w:t xml:space="preserve"> </w:t>
      </w:r>
      <w:r w:rsidR="003150DD" w:rsidRPr="002E5E96">
        <w:t>Wykonawca</w:t>
      </w:r>
      <w:r w:rsidR="003150DD" w:rsidRPr="002E5E96">
        <w:rPr>
          <w:color w:val="000000"/>
        </w:rPr>
        <w:t xml:space="preserve"> zbierze oświadczenia bez uwag o przywróceniu do stanu pierwotnego od właścicieli na których terenie zostały wykonane roboty oraz wznowi kamienie graniczne, które zostały naruszone podczas prowadzenia robót</w:t>
      </w:r>
      <w:r>
        <w:rPr>
          <w:color w:val="000000"/>
        </w:rPr>
        <w:t>. N</w:t>
      </w:r>
      <w:r w:rsidR="003150DD" w:rsidRPr="002E5E96">
        <w:t xml:space="preserve">aruszone kamienie graniczne będą </w:t>
      </w:r>
      <w:r w:rsidR="00B62B6F" w:rsidRPr="002E5E96">
        <w:t>wznowione, a poszczególne posesje przywrócone do stanu pierwotnego</w:t>
      </w:r>
      <w:r w:rsidR="00A3668D" w:rsidRPr="002E5E96">
        <w:t xml:space="preserve"> w terminie określonym przez Zamawiającego lub In</w:t>
      </w:r>
      <w:r>
        <w:t>spektora nadzoru</w:t>
      </w:r>
      <w:r w:rsidR="00B62B6F" w:rsidRPr="002E5E96">
        <w:t>.</w:t>
      </w:r>
    </w:p>
    <w:p w14:paraId="30C062D8" w14:textId="077F45CE" w:rsidR="003150DD" w:rsidRPr="002E5E96" w:rsidRDefault="003150DD" w:rsidP="00E82C62">
      <w:pPr>
        <w:tabs>
          <w:tab w:val="left" w:pos="7560"/>
          <w:tab w:val="left" w:pos="9666"/>
        </w:tabs>
        <w:spacing w:line="276" w:lineRule="auto"/>
        <w:ind w:right="-54"/>
        <w:jc w:val="both"/>
      </w:pPr>
    </w:p>
    <w:p w14:paraId="5F9CB4B6" w14:textId="6E06E815" w:rsidR="008F5550" w:rsidRPr="002E5E96" w:rsidRDefault="008F5550" w:rsidP="008D1854">
      <w:pPr>
        <w:numPr>
          <w:ilvl w:val="1"/>
          <w:numId w:val="27"/>
        </w:num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  <w:rPr>
          <w:b/>
        </w:rPr>
      </w:pPr>
      <w:r w:rsidRPr="002E5E96">
        <w:rPr>
          <w:b/>
          <w:color w:val="000000"/>
        </w:rPr>
        <w:t>Odbiór robót zanikających i ulegających zakryciu</w:t>
      </w:r>
      <w:r w:rsidR="004B20FE" w:rsidRPr="007327A2">
        <w:rPr>
          <w:b/>
          <w:color w:val="000000"/>
        </w:rPr>
        <w:t xml:space="preserve"> oraz odbiór częściowy robót</w:t>
      </w:r>
    </w:p>
    <w:p w14:paraId="19CD8575" w14:textId="77777777" w:rsidR="008F5550" w:rsidRPr="002E5E96" w:rsidRDefault="0047695C" w:rsidP="0047695C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left="6" w:right="-57"/>
        <w:jc w:val="both"/>
      </w:pPr>
      <w:r w:rsidRPr="002E5E96">
        <w:rPr>
          <w:color w:val="000000"/>
        </w:rPr>
        <w:tab/>
      </w:r>
      <w:r w:rsidR="008F5550" w:rsidRPr="002E5E96">
        <w:rPr>
          <w:color w:val="000000"/>
        </w:rPr>
        <w:t>Odbiór Robót zanikających i ulegających zakryciu polega na końcowej</w:t>
      </w:r>
      <w:r w:rsidRPr="002E5E96">
        <w:rPr>
          <w:color w:val="000000"/>
        </w:rPr>
        <w:t xml:space="preserve"> ocenie ilości i jakości wykonyw</w:t>
      </w:r>
      <w:r w:rsidR="008F5550" w:rsidRPr="002E5E96">
        <w:rPr>
          <w:color w:val="000000"/>
        </w:rPr>
        <w:t>anych Robót, które w dalszym procesie realizacji ulegną zakryciu.</w:t>
      </w:r>
    </w:p>
    <w:p w14:paraId="7C859D16" w14:textId="23D853BC" w:rsidR="008F5550" w:rsidRPr="002E5E96" w:rsidRDefault="008F5550" w:rsidP="00E82C62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left="5" w:right="-54"/>
        <w:jc w:val="both"/>
        <w:rPr>
          <w:color w:val="000000"/>
        </w:rPr>
      </w:pPr>
      <w:r w:rsidRPr="002E5E96">
        <w:rPr>
          <w:color w:val="000000"/>
        </w:rPr>
        <w:t>Odbiór takich Robót będzie dokonany w czasie umożliwiającym wykonanie ewentualnych korekt i poprawek bez hamowania ogólnego postępu Robót. Odbioru dokonuje In</w:t>
      </w:r>
      <w:r w:rsidR="00BB4B7B">
        <w:rPr>
          <w:color w:val="000000"/>
        </w:rPr>
        <w:t>spektor nadzoru</w:t>
      </w:r>
      <w:r w:rsidRPr="002E5E96">
        <w:rPr>
          <w:color w:val="000000"/>
        </w:rPr>
        <w:t xml:space="preserve">. O gotowość danej części Robót do odbioru Wykonawca powiadamia </w:t>
      </w:r>
      <w:r w:rsidR="00BB4B7B">
        <w:rPr>
          <w:color w:val="000000"/>
        </w:rPr>
        <w:t>Inspektora</w:t>
      </w:r>
      <w:r w:rsidRPr="002E5E96">
        <w:rPr>
          <w:color w:val="000000"/>
        </w:rPr>
        <w:t>. Odbiór będzie przeprowadzony niezwłocznie</w:t>
      </w:r>
    </w:p>
    <w:p w14:paraId="03D11E5E" w14:textId="7301C9FA" w:rsidR="00030183" w:rsidRPr="002E5E96" w:rsidRDefault="00030183" w:rsidP="00030183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left="5" w:right="-54"/>
        <w:jc w:val="both"/>
        <w:rPr>
          <w:color w:val="000000"/>
        </w:rPr>
      </w:pPr>
      <w:r w:rsidRPr="002E5E96">
        <w:rPr>
          <w:color w:val="000000"/>
        </w:rPr>
        <w:t>In</w:t>
      </w:r>
      <w:r w:rsidR="00BB4B7B">
        <w:rPr>
          <w:color w:val="000000"/>
        </w:rPr>
        <w:t xml:space="preserve">spektor nadzoru </w:t>
      </w:r>
      <w:r w:rsidRPr="002E5E96">
        <w:rPr>
          <w:color w:val="000000"/>
        </w:rPr>
        <w:t>również w dowolnym momencie procesu budowlanego może wskazać miejsce do kontroli. Wykonawca powinien niezwłocznie przygotować takie miejsce do kontroli. W razie stwierdzenia usterek, nieprawidłowości Wykonawca poprawi usterki.</w:t>
      </w:r>
    </w:p>
    <w:p w14:paraId="504600C2" w14:textId="3CD30A9C" w:rsidR="000D121F" w:rsidRPr="002E5E96" w:rsidRDefault="00030183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left="5" w:right="-54"/>
        <w:jc w:val="both"/>
      </w:pPr>
      <w:r w:rsidRPr="002E5E96">
        <w:rPr>
          <w:color w:val="000000"/>
        </w:rPr>
        <w:t xml:space="preserve">Przeprowadzenie odbioru robót zanikających i ulegających zakryciu nie zwalnia Wykonawcy od odpowiedzialności wynikających z </w:t>
      </w:r>
      <w:r w:rsidR="00BB4B7B">
        <w:rPr>
          <w:color w:val="000000"/>
        </w:rPr>
        <w:t>Umowy</w:t>
      </w:r>
      <w:r w:rsidRPr="002E5E96">
        <w:rPr>
          <w:color w:val="000000"/>
        </w:rPr>
        <w:t>.</w:t>
      </w:r>
    </w:p>
    <w:p w14:paraId="73544F8F" w14:textId="0F04ADEC" w:rsidR="000D121F" w:rsidRPr="007327A2" w:rsidRDefault="000D121F" w:rsidP="00FE25C4">
      <w:pPr>
        <w:spacing w:line="276" w:lineRule="auto"/>
        <w:jc w:val="both"/>
      </w:pPr>
    </w:p>
    <w:p w14:paraId="3DABD6B3" w14:textId="77777777" w:rsidR="008E0133" w:rsidRPr="007327A2" w:rsidRDefault="008E0133" w:rsidP="007327A2">
      <w:pPr>
        <w:spacing w:line="276" w:lineRule="auto"/>
        <w:jc w:val="both"/>
        <w:rPr>
          <w:b/>
        </w:rPr>
      </w:pPr>
    </w:p>
    <w:p w14:paraId="4711C022" w14:textId="77777777" w:rsidR="00FE25C4" w:rsidRPr="00764C84" w:rsidRDefault="00FE25C4" w:rsidP="00FE25C4">
      <w:pPr>
        <w:numPr>
          <w:ilvl w:val="1"/>
          <w:numId w:val="27"/>
        </w:numPr>
        <w:spacing w:line="276" w:lineRule="auto"/>
        <w:jc w:val="both"/>
        <w:rPr>
          <w:b/>
        </w:rPr>
      </w:pPr>
      <w:r w:rsidRPr="007327A2">
        <w:rPr>
          <w:b/>
        </w:rPr>
        <w:t>Odbiór Końcowy i przejęcie robót</w:t>
      </w:r>
    </w:p>
    <w:p w14:paraId="0B5499D4" w14:textId="77777777" w:rsidR="008E0133" w:rsidRPr="002E5E96" w:rsidRDefault="008E0133" w:rsidP="008D1854">
      <w:pPr>
        <w:numPr>
          <w:ilvl w:val="0"/>
          <w:numId w:val="25"/>
        </w:numPr>
        <w:shd w:val="clear" w:color="auto" w:fill="FFFFFF"/>
        <w:tabs>
          <w:tab w:val="left" w:pos="360"/>
        </w:tabs>
        <w:spacing w:before="62" w:line="226" w:lineRule="exact"/>
        <w:ind w:left="360" w:right="154" w:hanging="360"/>
        <w:jc w:val="both"/>
      </w:pPr>
      <w:r w:rsidRPr="002E5E96">
        <w:t>Celem Prób Końcowych jest protokolarne dokonanie finalnej oceny zgodności z Kontraktem wszystkich Robót nim objętych, w odniesieniu do ich ilości, jakości i wartości.</w:t>
      </w:r>
    </w:p>
    <w:p w14:paraId="1835CCE4" w14:textId="6E4A1DDC" w:rsidR="008E0133" w:rsidRPr="002E5E96" w:rsidRDefault="008E0133" w:rsidP="008D1854">
      <w:pPr>
        <w:numPr>
          <w:ilvl w:val="0"/>
          <w:numId w:val="25"/>
        </w:numPr>
        <w:shd w:val="clear" w:color="auto" w:fill="FFFFFF"/>
        <w:tabs>
          <w:tab w:val="left" w:pos="360"/>
        </w:tabs>
        <w:spacing w:before="115" w:line="230" w:lineRule="exact"/>
        <w:ind w:left="360" w:right="154" w:hanging="360"/>
        <w:jc w:val="both"/>
      </w:pPr>
      <w:r w:rsidRPr="002E5E96">
        <w:t xml:space="preserve">W ramach Prób Końcowych nastąpi weryfikacja i zatwierdzenie przez </w:t>
      </w:r>
      <w:r w:rsidR="00FE25C4">
        <w:t>Inspektora</w:t>
      </w:r>
      <w:r w:rsidRPr="002E5E96">
        <w:t xml:space="preserve"> dokumentacji powykonawczej </w:t>
      </w:r>
      <w:r w:rsidR="00FE25C4">
        <w:t>dostarczonej przez Wykonawcę.</w:t>
      </w:r>
    </w:p>
    <w:p w14:paraId="2A39F0D1" w14:textId="651C6B4B" w:rsidR="008E0133" w:rsidRPr="002E5E96" w:rsidRDefault="008E0133" w:rsidP="008E0133">
      <w:pPr>
        <w:shd w:val="clear" w:color="auto" w:fill="FFFFFF"/>
        <w:tabs>
          <w:tab w:val="left" w:pos="7560"/>
          <w:tab w:val="left" w:pos="9666"/>
        </w:tabs>
        <w:spacing w:before="120" w:line="276" w:lineRule="auto"/>
        <w:ind w:right="-54"/>
        <w:jc w:val="both"/>
      </w:pPr>
      <w:r w:rsidRPr="002E5E96">
        <w:t xml:space="preserve">Zawartość, sposób przygotowania dokumentacji oraz ilość egzemplarzy zostanie uzgodniona z </w:t>
      </w:r>
      <w:r w:rsidR="00FE25C4">
        <w:t xml:space="preserve">Zamawiającym lub </w:t>
      </w:r>
      <w:r w:rsidRPr="002E5E96">
        <w:t>In</w:t>
      </w:r>
      <w:r w:rsidR="00FE25C4">
        <w:t>spektor</w:t>
      </w:r>
      <w:r w:rsidRPr="002E5E96">
        <w:t>em</w:t>
      </w:r>
      <w:r w:rsidR="00FE25C4">
        <w:t xml:space="preserve"> nadzoru</w:t>
      </w:r>
      <w:r w:rsidRPr="002E5E96">
        <w:t xml:space="preserve">. </w:t>
      </w:r>
    </w:p>
    <w:p w14:paraId="49AE4578" w14:textId="77777777" w:rsidR="008E0133" w:rsidRPr="007327A2" w:rsidRDefault="008E0133" w:rsidP="007327A2">
      <w:pPr>
        <w:spacing w:line="276" w:lineRule="auto"/>
        <w:ind w:left="360"/>
        <w:jc w:val="both"/>
      </w:pPr>
    </w:p>
    <w:p w14:paraId="3BB038E2" w14:textId="77777777" w:rsidR="009924AA" w:rsidRPr="002E5E96" w:rsidRDefault="009924AA" w:rsidP="000D121F">
      <w:pPr>
        <w:spacing w:line="276" w:lineRule="auto"/>
        <w:jc w:val="both"/>
      </w:pPr>
    </w:p>
    <w:p w14:paraId="540056E2" w14:textId="53C4273A" w:rsidR="000D121F" w:rsidRPr="007327A2" w:rsidRDefault="00F937F6" w:rsidP="008D1854">
      <w:pPr>
        <w:numPr>
          <w:ilvl w:val="1"/>
          <w:numId w:val="27"/>
        </w:numPr>
        <w:spacing w:line="276" w:lineRule="auto"/>
        <w:jc w:val="both"/>
        <w:rPr>
          <w:b/>
        </w:rPr>
      </w:pPr>
      <w:r w:rsidRPr="007327A2">
        <w:rPr>
          <w:b/>
        </w:rPr>
        <w:t>Pozwolenie na użytkowanie</w:t>
      </w:r>
    </w:p>
    <w:p w14:paraId="0CC617CF" w14:textId="77777777" w:rsidR="00F937F6" w:rsidRPr="007327A2" w:rsidRDefault="00F937F6">
      <w:pPr>
        <w:spacing w:line="276" w:lineRule="auto"/>
        <w:jc w:val="both"/>
        <w:rPr>
          <w:b/>
        </w:rPr>
      </w:pPr>
    </w:p>
    <w:p w14:paraId="268C2642" w14:textId="522FE8BE" w:rsidR="00F937F6" w:rsidRPr="002E5E96" w:rsidRDefault="0027002D" w:rsidP="007327A2">
      <w:pPr>
        <w:spacing w:line="276" w:lineRule="auto"/>
        <w:ind w:firstLine="360"/>
        <w:jc w:val="both"/>
        <w:rPr>
          <w:b/>
        </w:rPr>
      </w:pPr>
      <w:r>
        <w:t>Jeśli będzie miało zastosowanie,</w:t>
      </w:r>
      <w:r w:rsidRPr="002E5E96">
        <w:t xml:space="preserve"> </w:t>
      </w:r>
      <w:r w:rsidR="00F937F6" w:rsidRPr="002E5E96">
        <w:t>Wykonawca zobowiązany jest, zgodnie ze wskazówkami In</w:t>
      </w:r>
      <w:r w:rsidR="00FE25C4">
        <w:t>spekto</w:t>
      </w:r>
      <w:r w:rsidR="00F937F6" w:rsidRPr="002E5E96">
        <w:t>ra i pod jego nadzorem, sporządzić wszelkie dokumenty i dokonać wszelkich czynności niezbędnych do uzyskania przez Zamawiającego pozwolenia na użytkowanie Robót od właściwych władz lokalnych.</w:t>
      </w:r>
    </w:p>
    <w:p w14:paraId="6D62502E" w14:textId="36FB728F" w:rsidR="00D51D8D" w:rsidRPr="00FE25C4" w:rsidRDefault="002C349F" w:rsidP="00FE25C4">
      <w:pPr>
        <w:pStyle w:val="Nagwek1"/>
        <w:numPr>
          <w:ilvl w:val="2"/>
          <w:numId w:val="13"/>
        </w:numPr>
        <w:tabs>
          <w:tab w:val="clear" w:pos="510"/>
          <w:tab w:val="left" w:pos="540"/>
          <w:tab w:val="left" w:pos="7560"/>
          <w:tab w:val="left" w:pos="9666"/>
        </w:tabs>
        <w:spacing w:line="276" w:lineRule="auto"/>
        <w:ind w:right="-54" w:hanging="2340"/>
        <w:jc w:val="both"/>
        <w:rPr>
          <w:rFonts w:ascii="Arial" w:hAnsi="Arial"/>
        </w:rPr>
      </w:pPr>
      <w:bookmarkStart w:id="17" w:name="_Toc477341035"/>
      <w:bookmarkStart w:id="18" w:name="_Toc477341144"/>
      <w:bookmarkStart w:id="19" w:name="_Toc477341036"/>
      <w:bookmarkStart w:id="20" w:name="_Toc477341145"/>
      <w:bookmarkStart w:id="21" w:name="_Toc477341037"/>
      <w:bookmarkStart w:id="22" w:name="_Toc477341146"/>
      <w:bookmarkStart w:id="23" w:name="_Toc477341038"/>
      <w:bookmarkStart w:id="24" w:name="_Toc477341147"/>
      <w:bookmarkStart w:id="25" w:name="_Toc477341039"/>
      <w:bookmarkStart w:id="26" w:name="_Toc477341148"/>
      <w:bookmarkStart w:id="27" w:name="_Toc477341040"/>
      <w:bookmarkStart w:id="28" w:name="_Toc477341149"/>
      <w:bookmarkStart w:id="29" w:name="_Toc477341041"/>
      <w:bookmarkStart w:id="30" w:name="_Toc477341150"/>
      <w:bookmarkStart w:id="31" w:name="_Toc477341042"/>
      <w:bookmarkStart w:id="32" w:name="_Toc477341151"/>
      <w:bookmarkStart w:id="33" w:name="_Toc477341043"/>
      <w:bookmarkStart w:id="34" w:name="_Toc477341152"/>
      <w:bookmarkStart w:id="35" w:name="_Toc477341044"/>
      <w:bookmarkStart w:id="36" w:name="_Toc477341153"/>
      <w:bookmarkStart w:id="37" w:name="_Toc477341045"/>
      <w:bookmarkStart w:id="38" w:name="_Toc477341154"/>
      <w:bookmarkStart w:id="39" w:name="_Toc477341046"/>
      <w:bookmarkStart w:id="40" w:name="_Toc477341155"/>
      <w:bookmarkStart w:id="41" w:name="_Toc477341047"/>
      <w:bookmarkStart w:id="42" w:name="_Toc477341156"/>
      <w:bookmarkStart w:id="43" w:name="_Toc477341048"/>
      <w:bookmarkStart w:id="44" w:name="_Toc477341157"/>
      <w:bookmarkStart w:id="45" w:name="_Toc477341049"/>
      <w:bookmarkStart w:id="46" w:name="_Toc477341158"/>
      <w:bookmarkStart w:id="47" w:name="_Toc477341050"/>
      <w:bookmarkStart w:id="48" w:name="_Toc477341159"/>
      <w:bookmarkStart w:id="49" w:name="_Toc477341051"/>
      <w:bookmarkStart w:id="50" w:name="_Toc477341160"/>
      <w:bookmarkStart w:id="51" w:name="_Toc477341052"/>
      <w:bookmarkStart w:id="52" w:name="_Toc477341161"/>
      <w:bookmarkStart w:id="53" w:name="_Toc477341053"/>
      <w:bookmarkStart w:id="54" w:name="_Toc477341162"/>
      <w:bookmarkStart w:id="55" w:name="_Toc477341054"/>
      <w:bookmarkStart w:id="56" w:name="_Toc477341163"/>
      <w:bookmarkStart w:id="57" w:name="_Toc477341055"/>
      <w:bookmarkStart w:id="58" w:name="_Toc477341164"/>
      <w:bookmarkStart w:id="59" w:name="_Toc477341056"/>
      <w:bookmarkStart w:id="60" w:name="_Toc477341165"/>
      <w:bookmarkStart w:id="61" w:name="_Toc477341057"/>
      <w:bookmarkStart w:id="62" w:name="_Toc477341166"/>
      <w:bookmarkStart w:id="63" w:name="_Toc477341058"/>
      <w:bookmarkStart w:id="64" w:name="_Toc477341167"/>
      <w:bookmarkStart w:id="65" w:name="_Toc477341059"/>
      <w:bookmarkStart w:id="66" w:name="_Toc477341168"/>
      <w:bookmarkStart w:id="67" w:name="_Toc477341060"/>
      <w:bookmarkStart w:id="68" w:name="_Toc477341169"/>
      <w:bookmarkStart w:id="69" w:name="_Toc477341061"/>
      <w:bookmarkStart w:id="70" w:name="_Toc477341170"/>
      <w:bookmarkStart w:id="71" w:name="_Toc477341062"/>
      <w:bookmarkStart w:id="72" w:name="_Toc477341171"/>
      <w:bookmarkStart w:id="73" w:name="_Toc477341063"/>
      <w:bookmarkStart w:id="74" w:name="_Toc477341172"/>
      <w:bookmarkStart w:id="75" w:name="_Toc477341064"/>
      <w:bookmarkStart w:id="76" w:name="_Toc477341173"/>
      <w:bookmarkStart w:id="77" w:name="_Toc477341065"/>
      <w:bookmarkStart w:id="78" w:name="_Toc477341174"/>
      <w:bookmarkStart w:id="79" w:name="_Toc477341066"/>
      <w:bookmarkStart w:id="80" w:name="_Toc477341175"/>
      <w:bookmarkStart w:id="81" w:name="_Toc477341067"/>
      <w:bookmarkStart w:id="82" w:name="_Toc477341176"/>
      <w:bookmarkStart w:id="83" w:name="_Toc477341068"/>
      <w:bookmarkStart w:id="84" w:name="_Toc477341177"/>
      <w:bookmarkStart w:id="85" w:name="_Toc477341069"/>
      <w:bookmarkStart w:id="86" w:name="_Toc477341178"/>
      <w:bookmarkStart w:id="87" w:name="_Toc477341070"/>
      <w:bookmarkStart w:id="88" w:name="_Toc477341179"/>
      <w:bookmarkStart w:id="89" w:name="_Toc477341071"/>
      <w:bookmarkStart w:id="90" w:name="_Toc477341180"/>
      <w:bookmarkStart w:id="91" w:name="_Toc477341072"/>
      <w:bookmarkStart w:id="92" w:name="_Toc477341181"/>
      <w:bookmarkStart w:id="93" w:name="_Toc477341073"/>
      <w:bookmarkStart w:id="94" w:name="_Toc477341182"/>
      <w:bookmarkStart w:id="95" w:name="_Toc477341074"/>
      <w:bookmarkStart w:id="96" w:name="_Toc477341183"/>
      <w:bookmarkStart w:id="97" w:name="_Toc477341075"/>
      <w:bookmarkStart w:id="98" w:name="_Toc477341184"/>
      <w:bookmarkStart w:id="99" w:name="_Toc477341076"/>
      <w:bookmarkStart w:id="100" w:name="_Toc477341185"/>
      <w:bookmarkStart w:id="101" w:name="_Toc477341077"/>
      <w:bookmarkStart w:id="102" w:name="_Toc477341186"/>
      <w:bookmarkStart w:id="103" w:name="_Toc477341078"/>
      <w:bookmarkStart w:id="104" w:name="_Toc477341187"/>
      <w:bookmarkStart w:id="105" w:name="_Toc477341079"/>
      <w:bookmarkStart w:id="106" w:name="_Toc477341188"/>
      <w:bookmarkStart w:id="107" w:name="_Toc477341080"/>
      <w:bookmarkStart w:id="108" w:name="_Toc477341189"/>
      <w:bookmarkStart w:id="109" w:name="_Toc477341081"/>
      <w:bookmarkStart w:id="110" w:name="_Toc477341190"/>
      <w:bookmarkStart w:id="111" w:name="_Toc477341082"/>
      <w:bookmarkStart w:id="112" w:name="_Toc477341191"/>
      <w:bookmarkStart w:id="113" w:name="_Toc477341083"/>
      <w:bookmarkStart w:id="114" w:name="_Toc477341192"/>
      <w:bookmarkStart w:id="115" w:name="_Toc477341084"/>
      <w:bookmarkStart w:id="116" w:name="_Toc477341193"/>
      <w:bookmarkStart w:id="117" w:name="_Toc477341085"/>
      <w:bookmarkStart w:id="118" w:name="_Toc477341194"/>
      <w:bookmarkStart w:id="119" w:name="_Toc477341086"/>
      <w:bookmarkStart w:id="120" w:name="_Toc477341195"/>
      <w:bookmarkStart w:id="121" w:name="_Toc477341087"/>
      <w:bookmarkStart w:id="122" w:name="_Toc477341196"/>
      <w:bookmarkStart w:id="123" w:name="_Toc477341088"/>
      <w:bookmarkStart w:id="124" w:name="_Toc477341197"/>
      <w:bookmarkStart w:id="125" w:name="_Toc477341089"/>
      <w:bookmarkStart w:id="126" w:name="_Toc477341198"/>
      <w:bookmarkStart w:id="127" w:name="_Toc477341090"/>
      <w:bookmarkStart w:id="128" w:name="_Toc477341199"/>
      <w:bookmarkStart w:id="129" w:name="_Toc477341091"/>
      <w:bookmarkStart w:id="130" w:name="_Toc477341200"/>
      <w:bookmarkStart w:id="131" w:name="_Toc477341092"/>
      <w:bookmarkStart w:id="132" w:name="_Toc477341201"/>
      <w:bookmarkStart w:id="133" w:name="_Toc477341093"/>
      <w:bookmarkStart w:id="134" w:name="_Toc477341202"/>
      <w:bookmarkStart w:id="135" w:name="_Toc477341094"/>
      <w:bookmarkStart w:id="136" w:name="_Toc477341203"/>
      <w:bookmarkStart w:id="137" w:name="_Toc477341095"/>
      <w:bookmarkStart w:id="138" w:name="_Toc477341204"/>
      <w:bookmarkStart w:id="139" w:name="_Toc477341096"/>
      <w:bookmarkStart w:id="140" w:name="_Toc477341205"/>
      <w:bookmarkStart w:id="141" w:name="_Toc477341097"/>
      <w:bookmarkStart w:id="142" w:name="_Toc477341206"/>
      <w:bookmarkStart w:id="143" w:name="_Toc477341098"/>
      <w:bookmarkStart w:id="144" w:name="_Toc477341207"/>
      <w:bookmarkStart w:id="145" w:name="_Toc477341099"/>
      <w:bookmarkStart w:id="146" w:name="_Toc477341208"/>
      <w:bookmarkStart w:id="147" w:name="_Toc477341100"/>
      <w:bookmarkStart w:id="148" w:name="_Toc477341209"/>
      <w:bookmarkStart w:id="149" w:name="_Toc477341101"/>
      <w:bookmarkStart w:id="150" w:name="_Toc477341210"/>
      <w:bookmarkStart w:id="151" w:name="_Toc477341102"/>
      <w:bookmarkStart w:id="152" w:name="_Toc477341211"/>
      <w:bookmarkStart w:id="153" w:name="_Toc477341103"/>
      <w:bookmarkStart w:id="154" w:name="_Toc477341212"/>
      <w:bookmarkStart w:id="155" w:name="_Toc477341104"/>
      <w:bookmarkStart w:id="156" w:name="_Toc477341213"/>
      <w:bookmarkStart w:id="157" w:name="_Toc477341105"/>
      <w:bookmarkStart w:id="158" w:name="_Toc477341214"/>
      <w:bookmarkStart w:id="159" w:name="_Toc477341106"/>
      <w:bookmarkStart w:id="160" w:name="_Toc477341215"/>
      <w:bookmarkStart w:id="161" w:name="_Toc477341107"/>
      <w:bookmarkStart w:id="162" w:name="_Toc477341216"/>
      <w:bookmarkStart w:id="163" w:name="_Toc477341108"/>
      <w:bookmarkStart w:id="164" w:name="_Toc477341217"/>
      <w:bookmarkStart w:id="165" w:name="_Toc477341109"/>
      <w:bookmarkStart w:id="166" w:name="_Toc477341218"/>
      <w:bookmarkStart w:id="167" w:name="_Toc477341110"/>
      <w:bookmarkStart w:id="168" w:name="_Toc477341219"/>
      <w:bookmarkStart w:id="169" w:name="_Toc477341111"/>
      <w:bookmarkStart w:id="170" w:name="_Toc477341220"/>
      <w:bookmarkStart w:id="171" w:name="_Toc477341112"/>
      <w:bookmarkStart w:id="172" w:name="_Toc477341221"/>
      <w:bookmarkStart w:id="173" w:name="_Toc477341113"/>
      <w:bookmarkStart w:id="174" w:name="_Toc477341222"/>
      <w:bookmarkStart w:id="175" w:name="_Toc477341114"/>
      <w:bookmarkStart w:id="176" w:name="_Toc477341223"/>
      <w:bookmarkStart w:id="177" w:name="_Toc477341115"/>
      <w:bookmarkStart w:id="178" w:name="_Toc477341224"/>
      <w:bookmarkStart w:id="179" w:name="_Toc477341116"/>
      <w:bookmarkStart w:id="180" w:name="_Toc477341225"/>
      <w:bookmarkStart w:id="181" w:name="_Toc477341117"/>
      <w:bookmarkStart w:id="182" w:name="_Toc477341226"/>
      <w:bookmarkStart w:id="183" w:name="_Toc477341118"/>
      <w:bookmarkStart w:id="184" w:name="_Toc477341227"/>
      <w:bookmarkStart w:id="185" w:name="_Toc477341119"/>
      <w:bookmarkStart w:id="186" w:name="_Toc477341228"/>
      <w:bookmarkStart w:id="187" w:name="_Toc477341120"/>
      <w:bookmarkStart w:id="188" w:name="_Toc477341229"/>
      <w:bookmarkStart w:id="189" w:name="_Toc477341121"/>
      <w:bookmarkStart w:id="190" w:name="_Toc477341230"/>
      <w:bookmarkStart w:id="191" w:name="_Toc477341122"/>
      <w:bookmarkStart w:id="192" w:name="_Toc477341231"/>
      <w:bookmarkStart w:id="193" w:name="_Toc477341123"/>
      <w:bookmarkStart w:id="194" w:name="_Toc477341232"/>
      <w:bookmarkStart w:id="195" w:name="_Toc477341124"/>
      <w:bookmarkStart w:id="196" w:name="_Toc477341233"/>
      <w:bookmarkStart w:id="197" w:name="_Toc477341125"/>
      <w:bookmarkStart w:id="198" w:name="_Toc477341234"/>
      <w:bookmarkStart w:id="199" w:name="_Toc477341126"/>
      <w:bookmarkStart w:id="200" w:name="_Toc477341235"/>
      <w:bookmarkStart w:id="201" w:name="_Toc477341127"/>
      <w:bookmarkStart w:id="202" w:name="_Toc477341236"/>
      <w:bookmarkStart w:id="203" w:name="_Toc477341128"/>
      <w:bookmarkStart w:id="204" w:name="_Toc477341237"/>
      <w:bookmarkStart w:id="205" w:name="_Toc477341129"/>
      <w:bookmarkStart w:id="206" w:name="_Toc477341238"/>
      <w:bookmarkStart w:id="207" w:name="_Toc184822131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6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r w:rsidRPr="00FE25C4">
        <w:rPr>
          <w:rFonts w:ascii="Arial" w:hAnsi="Arial"/>
        </w:rPr>
        <w:t>PODSTAWA PŁATNOŚCI</w:t>
      </w:r>
      <w:bookmarkEnd w:id="207"/>
    </w:p>
    <w:p w14:paraId="1E2A2129" w14:textId="48EE8361" w:rsidR="00F937F6" w:rsidRPr="002E5E96" w:rsidRDefault="0027002D" w:rsidP="00F937F6">
      <w:pPr>
        <w:shd w:val="clear" w:color="auto" w:fill="FFFFFF"/>
        <w:tabs>
          <w:tab w:val="left" w:pos="7560"/>
          <w:tab w:val="left" w:pos="9666"/>
        </w:tabs>
        <w:spacing w:before="115" w:line="276" w:lineRule="auto"/>
        <w:ind w:right="-54"/>
        <w:jc w:val="both"/>
        <w:rPr>
          <w:color w:val="000000"/>
        </w:rPr>
      </w:pPr>
      <w:r>
        <w:rPr>
          <w:color w:val="000000"/>
        </w:rPr>
        <w:t xml:space="preserve">Częstotliwość rozliczeń zostanie określona w umowie. Podstawą płatności </w:t>
      </w:r>
      <w:r w:rsidR="00422B21">
        <w:rPr>
          <w:color w:val="000000"/>
        </w:rPr>
        <w:t>jest dokonany przez Inspektora pozytywny odbiór wszystkich robót i złożonych dokumentów.</w:t>
      </w:r>
    </w:p>
    <w:p w14:paraId="29AAB9BA" w14:textId="23A62467" w:rsidR="00F937F6" w:rsidRPr="002E5E96" w:rsidRDefault="00F937F6" w:rsidP="00422B21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  <w:rPr>
          <w:color w:val="000000"/>
        </w:rPr>
      </w:pPr>
      <w:r w:rsidRPr="002E5E96">
        <w:rPr>
          <w:color w:val="000000"/>
        </w:rPr>
        <w:tab/>
      </w:r>
    </w:p>
    <w:p w14:paraId="114F5DA7" w14:textId="2330BE49" w:rsidR="00D51D8D" w:rsidRPr="002E5E96" w:rsidRDefault="00B678B2" w:rsidP="00CB5B92">
      <w:pPr>
        <w:pStyle w:val="Nagwek1"/>
        <w:numPr>
          <w:ilvl w:val="2"/>
          <w:numId w:val="13"/>
        </w:numPr>
        <w:tabs>
          <w:tab w:val="clear" w:pos="510"/>
          <w:tab w:val="left" w:pos="540"/>
          <w:tab w:val="left" w:pos="7560"/>
          <w:tab w:val="left" w:pos="9666"/>
        </w:tabs>
        <w:spacing w:line="276" w:lineRule="auto"/>
        <w:ind w:right="-54" w:hanging="2340"/>
        <w:jc w:val="both"/>
        <w:rPr>
          <w:rFonts w:ascii="Arial" w:hAnsi="Arial"/>
        </w:rPr>
      </w:pPr>
      <w:bookmarkStart w:id="208" w:name="_Toc184822132"/>
      <w:r>
        <w:rPr>
          <w:rFonts w:ascii="Arial" w:hAnsi="Arial"/>
        </w:rPr>
        <w:t>PRZEPISY ZWIĄZANE</w:t>
      </w:r>
      <w:bookmarkEnd w:id="208"/>
    </w:p>
    <w:p w14:paraId="25A3A538" w14:textId="77777777" w:rsidR="00422B21" w:rsidRPr="00905E02" w:rsidRDefault="00422B21" w:rsidP="00CB5B92">
      <w:pPr>
        <w:pStyle w:val="Akapitzlist"/>
        <w:numPr>
          <w:ilvl w:val="0"/>
          <w:numId w:val="39"/>
        </w:numPr>
        <w:shd w:val="clear" w:color="auto" w:fill="FFFFFF"/>
        <w:spacing w:before="130" w:line="276" w:lineRule="auto"/>
        <w:ind w:left="709" w:right="-54" w:hanging="142"/>
        <w:contextualSpacing w:val="0"/>
        <w:jc w:val="both"/>
      </w:pPr>
      <w:r w:rsidRPr="00905E02">
        <w:t xml:space="preserve">Ustawa z dnia 7 lipca 1994 r. - Prawo budowlane z </w:t>
      </w:r>
      <w:proofErr w:type="spellStart"/>
      <w:r w:rsidRPr="00905E02">
        <w:t>późn</w:t>
      </w:r>
      <w:proofErr w:type="spellEnd"/>
      <w:r w:rsidRPr="00905E02">
        <w:t xml:space="preserve">. zm. wraz z aktami wykonawczymi </w:t>
      </w:r>
    </w:p>
    <w:p w14:paraId="12060EE4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 dnia 11 września 2019 r. Prawo zamówień publicznych z </w:t>
      </w:r>
      <w:proofErr w:type="spellStart"/>
      <w:r w:rsidRPr="00905E02">
        <w:t>późn</w:t>
      </w:r>
      <w:proofErr w:type="spellEnd"/>
      <w:r w:rsidRPr="00905E02">
        <w:t>. zm. wraz z aktami wykonawczymi</w:t>
      </w:r>
      <w:r w:rsidRPr="00905E02" w:rsidDel="007B46C3">
        <w:t xml:space="preserve"> </w:t>
      </w:r>
    </w:p>
    <w:p w14:paraId="0D76077D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 dnia 27 kwietnia 2001 r. Prawo ochrony środowiska </w:t>
      </w:r>
      <w:bookmarkStart w:id="209" w:name="_Hlk117845829"/>
      <w:r w:rsidRPr="00905E02">
        <w:t xml:space="preserve">z </w:t>
      </w:r>
      <w:proofErr w:type="spellStart"/>
      <w:r w:rsidRPr="00905E02">
        <w:t>późn</w:t>
      </w:r>
      <w:proofErr w:type="spellEnd"/>
      <w:r w:rsidRPr="00905E02">
        <w:t>. zm. wraz z aktami wykonawczymi</w:t>
      </w:r>
      <w:r w:rsidRPr="00905E02" w:rsidDel="00F35507">
        <w:t xml:space="preserve"> </w:t>
      </w:r>
    </w:p>
    <w:bookmarkEnd w:id="209"/>
    <w:p w14:paraId="040A04E8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 dnia 20 lipca 2017 r. Prawo wodne z </w:t>
      </w:r>
      <w:proofErr w:type="spellStart"/>
      <w:r w:rsidRPr="00905E02">
        <w:t>późn</w:t>
      </w:r>
      <w:proofErr w:type="spellEnd"/>
      <w:r w:rsidRPr="00905E02">
        <w:t>. zm. wraz z aktami wykonawczymi</w:t>
      </w:r>
      <w:r w:rsidRPr="00905E02" w:rsidDel="00F35507">
        <w:t xml:space="preserve"> </w:t>
      </w:r>
    </w:p>
    <w:p w14:paraId="0F6AD821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 dnia 14 grudnia 2012 r. o odpadach z </w:t>
      </w:r>
      <w:proofErr w:type="spellStart"/>
      <w:r w:rsidRPr="00905E02">
        <w:t>późn</w:t>
      </w:r>
      <w:proofErr w:type="spellEnd"/>
      <w:r w:rsidRPr="00905E02">
        <w:t xml:space="preserve">. zm. wraz z aktami wykonawczymi </w:t>
      </w:r>
    </w:p>
    <w:p w14:paraId="10F22509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 dnia 27 lipca 2001 r. o wprowadzeniu ustawy - Prawo ochrony środowiska, ustawy o odpadach oraz o zmianie niektórych ustaw z </w:t>
      </w:r>
      <w:proofErr w:type="spellStart"/>
      <w:r w:rsidRPr="00905E02">
        <w:t>późn</w:t>
      </w:r>
      <w:proofErr w:type="spellEnd"/>
      <w:r w:rsidRPr="00905E02">
        <w:t xml:space="preserve">. zm. wraz z aktami wykonawczymi </w:t>
      </w:r>
    </w:p>
    <w:p w14:paraId="348382D7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 dnia 24 sierpnia 1991 r. o ochronie przeciwpożarowej z </w:t>
      </w:r>
      <w:proofErr w:type="spellStart"/>
      <w:r w:rsidRPr="00905E02">
        <w:t>późn</w:t>
      </w:r>
      <w:proofErr w:type="spellEnd"/>
      <w:r w:rsidRPr="00905E02">
        <w:t xml:space="preserve">. zm. wraz z aktami wykonawczymi </w:t>
      </w:r>
    </w:p>
    <w:p w14:paraId="343F5144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 dnia 12 września 2002 r. o normalizacji z </w:t>
      </w:r>
      <w:proofErr w:type="spellStart"/>
      <w:r w:rsidRPr="00905E02">
        <w:t>późn</w:t>
      </w:r>
      <w:proofErr w:type="spellEnd"/>
      <w:r w:rsidRPr="00905E02">
        <w:t xml:space="preserve">. zm. wraz z aktami wykonawczymi </w:t>
      </w:r>
    </w:p>
    <w:p w14:paraId="7C1D6B67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 dnia 27 marca 2003 r. o zmianie ustawy - Prawo budowlane oraz o zmianie niektórych ustaw z </w:t>
      </w:r>
      <w:proofErr w:type="spellStart"/>
      <w:r w:rsidRPr="00905E02">
        <w:t>późn</w:t>
      </w:r>
      <w:proofErr w:type="spellEnd"/>
      <w:r w:rsidRPr="00905E02">
        <w:t xml:space="preserve">. zm. wraz z aktami wykonawczymi </w:t>
      </w:r>
    </w:p>
    <w:p w14:paraId="0FAE361F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 dnia 7 czerwca 2001 r. o zbiorowym zaopatrzeniu w wodę i zbiorowym odprowadzaniu ścieków z </w:t>
      </w:r>
      <w:proofErr w:type="spellStart"/>
      <w:r w:rsidRPr="00905E02">
        <w:t>późn</w:t>
      </w:r>
      <w:proofErr w:type="spellEnd"/>
      <w:r w:rsidRPr="00905E02">
        <w:t xml:space="preserve">. zm. wraz z aktami wykonawczymi </w:t>
      </w:r>
    </w:p>
    <w:p w14:paraId="295F05BA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 dnia 16 kwietnia 2004r o wyrobach budowlanych z </w:t>
      </w:r>
      <w:proofErr w:type="spellStart"/>
      <w:r w:rsidRPr="00905E02">
        <w:t>późn</w:t>
      </w:r>
      <w:proofErr w:type="spellEnd"/>
      <w:r w:rsidRPr="00905E02">
        <w:t xml:space="preserve">. zm. wraz z aktami wykonawczymi </w:t>
      </w:r>
    </w:p>
    <w:p w14:paraId="3D6B6878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 dnia 30 sierpnia 2002 o systemie oceny zgodności z </w:t>
      </w:r>
      <w:proofErr w:type="spellStart"/>
      <w:r w:rsidRPr="00905E02">
        <w:t>późn</w:t>
      </w:r>
      <w:proofErr w:type="spellEnd"/>
      <w:r w:rsidRPr="00905E02">
        <w:t xml:space="preserve">. zm. wraz z aktami wykonawczymi </w:t>
      </w:r>
    </w:p>
    <w:p w14:paraId="5C938A66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 dnia 21 grudnia 2000 o dozorze technicznym z </w:t>
      </w:r>
      <w:proofErr w:type="spellStart"/>
      <w:r w:rsidRPr="00905E02">
        <w:t>późn</w:t>
      </w:r>
      <w:proofErr w:type="spellEnd"/>
      <w:r w:rsidRPr="00905E02">
        <w:t xml:space="preserve">. zm. wraz z aktami wykonawczymi </w:t>
      </w:r>
    </w:p>
    <w:p w14:paraId="23315DD9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 dnia 24 sierpnia 1991r. o ochronie przeciwpożarowej z </w:t>
      </w:r>
      <w:proofErr w:type="spellStart"/>
      <w:r w:rsidRPr="00905E02">
        <w:t>późn</w:t>
      </w:r>
      <w:proofErr w:type="spellEnd"/>
      <w:r w:rsidRPr="00905E02">
        <w:t xml:space="preserve">. zm. wraz z aktami wykonawczymi </w:t>
      </w:r>
    </w:p>
    <w:p w14:paraId="37EA0BCC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 dnia 17 maja 1989 r. Prawo geodezyjne i kartograficzne z </w:t>
      </w:r>
      <w:proofErr w:type="spellStart"/>
      <w:r w:rsidRPr="00905E02">
        <w:t>późn</w:t>
      </w:r>
      <w:proofErr w:type="spellEnd"/>
      <w:r w:rsidRPr="00905E02">
        <w:t>. zm. wraz z aktami wykonawczymi</w:t>
      </w:r>
    </w:p>
    <w:p w14:paraId="28D37344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 dnia 13 września 1996 r. o utrzymaniu czystości i porządku w gminach z </w:t>
      </w:r>
      <w:proofErr w:type="spellStart"/>
      <w:r w:rsidRPr="00905E02">
        <w:t>późn</w:t>
      </w:r>
      <w:proofErr w:type="spellEnd"/>
      <w:r w:rsidRPr="00905E02">
        <w:t>. zm.</w:t>
      </w:r>
    </w:p>
    <w:p w14:paraId="52F9CF98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Ustawa z dnia 21 marca 1985 r. o drogach publicznych z </w:t>
      </w:r>
      <w:proofErr w:type="spellStart"/>
      <w:r w:rsidRPr="00905E02">
        <w:t>późn</w:t>
      </w:r>
      <w:proofErr w:type="spellEnd"/>
      <w:r w:rsidRPr="00905E02">
        <w:t>. zm.</w:t>
      </w:r>
    </w:p>
    <w:p w14:paraId="549DD688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>Rozporządzenie Ministra Inwestycji i Rozwoju z dnia 29 kwietnia 2019 r. w sprawie przygotowania zawodowego do wykonywania samodzielnych funkcji technicznych w budownictwie</w:t>
      </w:r>
      <w:r w:rsidRPr="00905E02" w:rsidDel="0067628A">
        <w:t xml:space="preserve"> </w:t>
      </w:r>
      <w:r w:rsidRPr="00905E02">
        <w:t xml:space="preserve">z </w:t>
      </w:r>
      <w:proofErr w:type="spellStart"/>
      <w:r w:rsidRPr="00905E02">
        <w:t>późn</w:t>
      </w:r>
      <w:proofErr w:type="spellEnd"/>
      <w:r w:rsidRPr="00905E02">
        <w:t>. zm.</w:t>
      </w:r>
    </w:p>
    <w:p w14:paraId="463BF0DA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>Rozporządzenie Ministra Rozwoju z dnia 11 września 2020 r. w sprawie szczegółowego zakresu i formy projektu budowlanego</w:t>
      </w:r>
      <w:r w:rsidRPr="00905E02" w:rsidDel="00005B60">
        <w:t xml:space="preserve"> </w:t>
      </w:r>
      <w:r w:rsidRPr="00905E02">
        <w:t xml:space="preserve">z </w:t>
      </w:r>
      <w:proofErr w:type="spellStart"/>
      <w:r w:rsidRPr="00905E02">
        <w:t>późn</w:t>
      </w:r>
      <w:proofErr w:type="spellEnd"/>
      <w:r w:rsidRPr="00905E02">
        <w:t>. zm.</w:t>
      </w:r>
    </w:p>
    <w:p w14:paraId="0493C60C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Rozwoju i Technologii z dnia 20 grudnia 2021 r. w sprawie szczegółowego zakresu i formy dokumentacji projektowej, specyfikacji technicznych wykonania i odbioru robót budowlanych oraz programu funkcjonalno-użytkowego z </w:t>
      </w:r>
      <w:proofErr w:type="spellStart"/>
      <w:r w:rsidRPr="00905E02">
        <w:t>późn</w:t>
      </w:r>
      <w:proofErr w:type="spellEnd"/>
      <w:r w:rsidRPr="00905E02">
        <w:t>. zm.</w:t>
      </w:r>
    </w:p>
    <w:p w14:paraId="34216E96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Rozwoju, Pracy i Technologii z dnia 25 czerwca 2021 r. w sprawie wzoru oświadczenia o posiadanym prawie do dysponowania nieruchomością na cele budowlane z </w:t>
      </w:r>
      <w:proofErr w:type="spellStart"/>
      <w:r w:rsidRPr="00905E02">
        <w:t>późn</w:t>
      </w:r>
      <w:proofErr w:type="spellEnd"/>
      <w:r w:rsidRPr="00905E02">
        <w:t>. zm.</w:t>
      </w:r>
    </w:p>
    <w:p w14:paraId="019C3B20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Infrastruktury z dnia 23 czerwca 2003 w sprawie informacji dotyczącej bezpieczeństwa i ochrony zdrowia oraz planu bezpieczeństwa i ochrony zdrowia z </w:t>
      </w:r>
      <w:proofErr w:type="spellStart"/>
      <w:r w:rsidRPr="00905E02">
        <w:t>późn</w:t>
      </w:r>
      <w:proofErr w:type="spellEnd"/>
      <w:r w:rsidRPr="00905E02">
        <w:t>. zm.</w:t>
      </w:r>
    </w:p>
    <w:p w14:paraId="6194EACD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Rozwoju, Pracy i Technologii z dnia 06 września 2001 r. w sprawie sposobu prowadzenia dzienników budowy, montażu i rozbiórki z </w:t>
      </w:r>
      <w:proofErr w:type="spellStart"/>
      <w:r w:rsidRPr="00905E02">
        <w:t>późn</w:t>
      </w:r>
      <w:proofErr w:type="spellEnd"/>
      <w:r w:rsidRPr="00905E02">
        <w:t>. zm.</w:t>
      </w:r>
    </w:p>
    <w:p w14:paraId="2900B2CF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Rozporządzenia Ministra Gospodarki Przestrzennej i Budownictwa z dnia 12 kwietnia 2002 w sprawie warunków technicznych, jakim powinny odpowiadać budynki i ich usytuowanie z </w:t>
      </w:r>
      <w:proofErr w:type="spellStart"/>
      <w:r w:rsidRPr="00905E02">
        <w:t>późn</w:t>
      </w:r>
      <w:proofErr w:type="spellEnd"/>
      <w:r w:rsidRPr="00905E02">
        <w:t>. zm.</w:t>
      </w:r>
    </w:p>
    <w:p w14:paraId="1AD88991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Infrastruktury z dnia 24 czerwca 2022 r. w sprawie przepisów techniczno-budowlanych dotyczących dróg publicznych z </w:t>
      </w:r>
      <w:proofErr w:type="spellStart"/>
      <w:r w:rsidRPr="00905E02">
        <w:t>późn</w:t>
      </w:r>
      <w:proofErr w:type="spellEnd"/>
      <w:r w:rsidRPr="00905E02">
        <w:t>. zm.</w:t>
      </w:r>
    </w:p>
    <w:p w14:paraId="00223567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Rozwoju, Pracy i Technologii z dnia 12 lutego 2021 r. w sprawie określenia wzoru formularza zgłoszenia zmiany sposobu użytkowania obiektu budowlanego lub jego części z </w:t>
      </w:r>
      <w:proofErr w:type="spellStart"/>
      <w:r w:rsidRPr="00905E02">
        <w:t>późn</w:t>
      </w:r>
      <w:proofErr w:type="spellEnd"/>
      <w:r w:rsidRPr="00905E02">
        <w:t>. zm.</w:t>
      </w:r>
    </w:p>
    <w:p w14:paraId="3B676CF6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Spraw Wewnętrznych i Administracji z dnia 16 sierpnia 1999 r. w sprawie warunków technicznych użytkowania budynków mieszkalnych z </w:t>
      </w:r>
      <w:proofErr w:type="spellStart"/>
      <w:r w:rsidRPr="00905E02">
        <w:t>późn</w:t>
      </w:r>
      <w:proofErr w:type="spellEnd"/>
      <w:r w:rsidRPr="00905E02">
        <w:t>. zm.</w:t>
      </w:r>
    </w:p>
    <w:p w14:paraId="09CBEA38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Rozwoju z dnia 21 stycznia 2016 r. w sprawie wymagań dotyczących prowadzenia procesu termicznego przekształcania odpadów oraz sposobów postępowania z odpadami powstałymi w wyniku tego procesu z </w:t>
      </w:r>
      <w:proofErr w:type="spellStart"/>
      <w:r w:rsidRPr="00905E02">
        <w:t>późn</w:t>
      </w:r>
      <w:proofErr w:type="spellEnd"/>
      <w:r w:rsidRPr="00905E02">
        <w:t>. zm.</w:t>
      </w:r>
    </w:p>
    <w:p w14:paraId="6EE527D4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>Rozporządzenie Ministra Gospodarki Morskiej i Żeglugi Śródlądowej z dnia 12 lipca 2019 r. w sprawie substancji szczególnie szkodliwych dla środowiska wodnego oraz warunków, jakie należy spełnić przy wprowadzaniu do wód lub do ziemi ścieków, a także przy odprowadzaniu wód opadowych lub roztopowych do wód lub do urządzeń wodnych z </w:t>
      </w:r>
      <w:proofErr w:type="spellStart"/>
      <w:r w:rsidRPr="00905E02">
        <w:t>późn</w:t>
      </w:r>
      <w:proofErr w:type="spellEnd"/>
      <w:r w:rsidRPr="00905E02">
        <w:t>. zm.</w:t>
      </w:r>
    </w:p>
    <w:p w14:paraId="6835E6C6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Spraw Wewnętrznych i Administracji z dnia 07 czerwca 2010 r. w sprawie ochrony przeciwpożarowej budynków, innych obiektów budowlanych i terenów z </w:t>
      </w:r>
      <w:proofErr w:type="spellStart"/>
      <w:r w:rsidRPr="00905E02">
        <w:t>późn</w:t>
      </w:r>
      <w:proofErr w:type="spellEnd"/>
      <w:r w:rsidRPr="00905E02">
        <w:t>. zm.</w:t>
      </w:r>
    </w:p>
    <w:p w14:paraId="76E33662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Spraw Wewnętrznych i Administracji z dnia 24 lipca 2009 r. w sprawie przeciwpożarowego zaopatrzenia w wodę oraz dróg pożarowych z </w:t>
      </w:r>
      <w:proofErr w:type="spellStart"/>
      <w:r w:rsidRPr="00905E02">
        <w:t>późn</w:t>
      </w:r>
      <w:proofErr w:type="spellEnd"/>
      <w:r w:rsidRPr="00905E02">
        <w:t>. zm.</w:t>
      </w:r>
    </w:p>
    <w:p w14:paraId="05AA427E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Spraw Wewnętrznych i Administracji z dnia 17 września 2021 r. w sprawie uzgadniania projektu zagospodarowania działki lub terenu, projektu architektoniczno-budowlanego, projektu technicznego oraz projektu urządzenia przeciwpożarowego pod względem zgodności z wymaganiami ochrony przeciwpożarowej z </w:t>
      </w:r>
      <w:proofErr w:type="spellStart"/>
      <w:r w:rsidRPr="00905E02">
        <w:t>późn</w:t>
      </w:r>
      <w:proofErr w:type="spellEnd"/>
      <w:r w:rsidRPr="00905E02">
        <w:t>. zm.</w:t>
      </w:r>
    </w:p>
    <w:p w14:paraId="6FC59D09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Gospodarki Przestrzennej i Budownictwa z dnia 1 października 1993 r. w sprawie bezpieczeństwa i higieny pracy przy eksploatacji, remontach i konserwacji sieci kanalizacyjnych z </w:t>
      </w:r>
      <w:proofErr w:type="spellStart"/>
      <w:r w:rsidRPr="00905E02">
        <w:t>późn</w:t>
      </w:r>
      <w:proofErr w:type="spellEnd"/>
      <w:r w:rsidRPr="00905E02">
        <w:t>. zm.</w:t>
      </w:r>
    </w:p>
    <w:p w14:paraId="0B264421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Gospodarki z dnia 20 września 2001 r. w sprawie bezpieczeństwa i higieny pracy podczas eksploatacji maszyn i innych urządzeń technicznych do robót ziemnych, budowlanych i drogowych z </w:t>
      </w:r>
      <w:proofErr w:type="spellStart"/>
      <w:r w:rsidRPr="00905E02">
        <w:t>późn</w:t>
      </w:r>
      <w:proofErr w:type="spellEnd"/>
      <w:r w:rsidRPr="00905E02">
        <w:t>. zm.</w:t>
      </w:r>
    </w:p>
    <w:p w14:paraId="56106228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Infrastruktury z dnia 6 lutego 2003 r. w sprawie bezpieczeństwa i higieny pracy podczas wykonywania robót budowlanych z </w:t>
      </w:r>
      <w:proofErr w:type="spellStart"/>
      <w:r w:rsidRPr="00905E02">
        <w:t>późn</w:t>
      </w:r>
      <w:proofErr w:type="spellEnd"/>
      <w:r w:rsidRPr="00905E02">
        <w:t>. zm.</w:t>
      </w:r>
    </w:p>
    <w:p w14:paraId="4D926CE6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Pracy i Polityki Socjalnej z dnia 26 września 1997 r. w sprawie ogólnych przepisów bezpieczeństwa i higieny pracy z </w:t>
      </w:r>
      <w:proofErr w:type="spellStart"/>
      <w:r w:rsidRPr="00905E02">
        <w:t>późn</w:t>
      </w:r>
      <w:proofErr w:type="spellEnd"/>
      <w:r w:rsidRPr="00905E02">
        <w:t>. zm.</w:t>
      </w:r>
    </w:p>
    <w:p w14:paraId="0568A1A1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Ministrów Komunikacji Oraz Administracji, Gospodarki Terenowej i Ochrony Środowiska z dnia 10 lutego 1977 r. w sprawie bezpieczeństwa i higieny pracy przy wykonywaniu robót drogowych i mostowych z </w:t>
      </w:r>
      <w:proofErr w:type="spellStart"/>
      <w:r w:rsidRPr="00905E02">
        <w:t>późn</w:t>
      </w:r>
      <w:proofErr w:type="spellEnd"/>
      <w:r w:rsidRPr="00905E02">
        <w:t>. zm.</w:t>
      </w:r>
    </w:p>
    <w:p w14:paraId="1A0D4A73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Rozporządzenie Ministra Infrastruktury z dnia 30 sierpnia 2004 w sprawie warunków i trybu postępowania w sprawach rozbiórek nieużytkowanych lub niewykończonych obiektów budowlanych z </w:t>
      </w:r>
      <w:proofErr w:type="spellStart"/>
      <w:r w:rsidRPr="00905E02">
        <w:t>późn</w:t>
      </w:r>
      <w:proofErr w:type="spellEnd"/>
      <w:r w:rsidRPr="00905E02">
        <w:t>. zm.</w:t>
      </w:r>
    </w:p>
    <w:p w14:paraId="0AEDD0A8" w14:textId="77777777" w:rsidR="00422B21" w:rsidRPr="00905E02" w:rsidRDefault="00422B21" w:rsidP="00CB5B92">
      <w:pPr>
        <w:pStyle w:val="Akapitzlist"/>
        <w:numPr>
          <w:ilvl w:val="0"/>
          <w:numId w:val="21"/>
        </w:numPr>
        <w:shd w:val="clear" w:color="auto" w:fill="FFFFFF"/>
        <w:tabs>
          <w:tab w:val="left" w:pos="360"/>
        </w:tabs>
        <w:spacing w:before="130" w:line="276" w:lineRule="auto"/>
        <w:ind w:right="-54"/>
        <w:contextualSpacing w:val="0"/>
        <w:jc w:val="both"/>
      </w:pPr>
      <w:r w:rsidRPr="00905E02">
        <w:t xml:space="preserve">Zarządzenie Ministra Zdrowia i Opieki Społecznej z dnia 12 marca 1996 r. w sprawie dopuszczalnych stężeń i natężeń czynników szkodliwych dla zdrowia, wydzielanych przez materiały budowlane, urządzenia i elementy wyposażenia w pomieszczeniach przeznaczonych na pobyt ludzi z </w:t>
      </w:r>
      <w:proofErr w:type="spellStart"/>
      <w:r w:rsidRPr="00905E02">
        <w:t>późn</w:t>
      </w:r>
      <w:proofErr w:type="spellEnd"/>
      <w:r w:rsidRPr="00905E02">
        <w:t>. zm.</w:t>
      </w:r>
    </w:p>
    <w:p w14:paraId="606A7D51" w14:textId="77777777" w:rsidR="00422B21" w:rsidRDefault="00422B21" w:rsidP="00CB5B92">
      <w:pPr>
        <w:shd w:val="clear" w:color="auto" w:fill="FFFFFF"/>
        <w:tabs>
          <w:tab w:val="left" w:pos="360"/>
        </w:tabs>
        <w:spacing w:before="240" w:line="276" w:lineRule="auto"/>
        <w:ind w:left="851" w:right="-57" w:hanging="357"/>
        <w:jc w:val="both"/>
      </w:pPr>
      <w:r>
        <w:t xml:space="preserve">- </w:t>
      </w:r>
      <w:r>
        <w:tab/>
        <w:t>Warunki Techniczne Wykonania i Odbioru Robót Budowlano-Montażowych. Tom II. Instalacje sanitarnej przemysłowe. Wydawnictwo Arkady</w:t>
      </w:r>
    </w:p>
    <w:p w14:paraId="705686C8" w14:textId="77777777" w:rsidR="00422B21" w:rsidRDefault="00422B21" w:rsidP="00CB5B92">
      <w:pPr>
        <w:shd w:val="clear" w:color="auto" w:fill="FFFFFF"/>
        <w:tabs>
          <w:tab w:val="left" w:pos="360"/>
        </w:tabs>
        <w:spacing w:before="130" w:line="276" w:lineRule="auto"/>
        <w:ind w:left="851" w:right="-54" w:hanging="360"/>
        <w:jc w:val="both"/>
      </w:pPr>
      <w:r>
        <w:t xml:space="preserve">- </w:t>
      </w:r>
      <w:r>
        <w:tab/>
        <w:t>Warunki Techniczne Wykonania i Odbioru Rurociągów z Tworzyw Sztucznych. Polska Korporacja Techniki Sanitarnej, Grzewczej i Gazowej i Kanalizacji.</w:t>
      </w:r>
    </w:p>
    <w:p w14:paraId="427D983F" w14:textId="77777777" w:rsidR="00422B21" w:rsidRDefault="00422B21" w:rsidP="00CB5B92">
      <w:pPr>
        <w:shd w:val="clear" w:color="auto" w:fill="FFFFFF"/>
        <w:tabs>
          <w:tab w:val="left" w:pos="360"/>
        </w:tabs>
        <w:spacing w:before="130" w:line="276" w:lineRule="auto"/>
        <w:ind w:left="851" w:right="-54" w:hanging="360"/>
        <w:jc w:val="both"/>
      </w:pPr>
      <w:r>
        <w:t xml:space="preserve">- </w:t>
      </w:r>
      <w:r>
        <w:tab/>
        <w:t>Instrukcja Projektowania, Montażu i Układania Rur.</w:t>
      </w:r>
    </w:p>
    <w:p w14:paraId="674690CF" w14:textId="77777777" w:rsidR="00422B21" w:rsidRPr="00CF25AB" w:rsidRDefault="00422B21" w:rsidP="00422B21">
      <w:pPr>
        <w:shd w:val="clear" w:color="auto" w:fill="FFFFFF"/>
        <w:tabs>
          <w:tab w:val="left" w:pos="360"/>
          <w:tab w:val="left" w:pos="7560"/>
          <w:tab w:val="left" w:pos="9666"/>
        </w:tabs>
        <w:spacing w:before="130" w:line="276" w:lineRule="auto"/>
        <w:ind w:left="900" w:right="-54" w:hanging="360"/>
        <w:jc w:val="both"/>
      </w:pPr>
    </w:p>
    <w:p w14:paraId="192E52EE" w14:textId="77777777" w:rsidR="00422B21" w:rsidRDefault="00422B21" w:rsidP="00422B21">
      <w:pPr>
        <w:pStyle w:val="Stopka"/>
        <w:tabs>
          <w:tab w:val="left" w:pos="1080"/>
        </w:tabs>
        <w:spacing w:line="276" w:lineRule="auto"/>
        <w:jc w:val="both"/>
        <w:rPr>
          <w:rFonts w:cs="Arial"/>
        </w:rPr>
      </w:pPr>
      <w:r w:rsidRPr="006A192C">
        <w:rPr>
          <w:rFonts w:cs="Arial"/>
        </w:rPr>
        <w:t>Nie wyszczególnienie ww. zestawieniu norm i przepisów nie zwalnia Wykonawcę od ich stosowania.</w:t>
      </w:r>
    </w:p>
    <w:p w14:paraId="2130465C" w14:textId="77777777" w:rsidR="00422B21" w:rsidRPr="003B5A08" w:rsidRDefault="00422B21" w:rsidP="00422B21">
      <w:pPr>
        <w:pStyle w:val="Stopka"/>
        <w:tabs>
          <w:tab w:val="left" w:pos="1080"/>
        </w:tabs>
        <w:spacing w:line="276" w:lineRule="auto"/>
        <w:jc w:val="both"/>
        <w:rPr>
          <w:rFonts w:cs="Arial"/>
        </w:rPr>
      </w:pPr>
      <w:r w:rsidRPr="009D7375">
        <w:rPr>
          <w:rFonts w:cs="Arial"/>
        </w:rPr>
        <w:t>Wykonawców obowiązują przepisy aktualne na dzień  ich stosowania.</w:t>
      </w:r>
    </w:p>
    <w:p w14:paraId="5407FF5A" w14:textId="77777777" w:rsidR="00422B21" w:rsidRPr="006D54AC" w:rsidRDefault="00422B21" w:rsidP="00422B21">
      <w:pPr>
        <w:tabs>
          <w:tab w:val="left" w:pos="360"/>
        </w:tabs>
        <w:spacing w:before="130" w:line="276" w:lineRule="auto"/>
        <w:ind w:right="23"/>
        <w:jc w:val="both"/>
        <w:rPr>
          <w:color w:val="000000"/>
        </w:rPr>
      </w:pPr>
      <w:r w:rsidRPr="006E2A5F">
        <w:t>Zamawiający opisując przedmiot zamówienia przez odniesienie do norm, europejskich ocen technicznych, aprobat, specyfikacji technicznych i systemów referencji technicznych oświadcza, że dopuszcza rozwiązania równoważne opisywanym (o parametrach nie gorszych niż opisane w specyfikacji).</w:t>
      </w:r>
    </w:p>
    <w:p w14:paraId="04ECA82F" w14:textId="77777777" w:rsidR="003A37A3" w:rsidRPr="002E5E96" w:rsidRDefault="003A37A3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05FCC6B4" w14:textId="77777777" w:rsidR="003A37A3" w:rsidRPr="002E5E96" w:rsidRDefault="003A37A3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02DA52AE" w14:textId="77777777" w:rsidR="003A37A3" w:rsidRPr="002E5E96" w:rsidRDefault="003A37A3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0CA28587" w14:textId="77777777" w:rsidR="003A37A3" w:rsidRPr="002E5E96" w:rsidRDefault="003A37A3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51E934E1" w14:textId="77777777" w:rsidR="003A37A3" w:rsidRPr="002E5E96" w:rsidRDefault="003A37A3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7A9E8C58" w14:textId="77777777" w:rsidR="003A37A3" w:rsidRPr="002E5E96" w:rsidRDefault="003A37A3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2F7AFD1D" w14:textId="77777777" w:rsidR="003A37A3" w:rsidRDefault="003A37A3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0D232AFF" w14:textId="77777777" w:rsidR="00A14720" w:rsidRDefault="00A14720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193529CB" w14:textId="77777777" w:rsidR="00A14720" w:rsidRDefault="00A14720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27910A38" w14:textId="77777777" w:rsidR="00A14720" w:rsidRDefault="00A14720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0241C609" w14:textId="77777777" w:rsidR="00A14720" w:rsidRDefault="00A14720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305709E2" w14:textId="77777777" w:rsidR="00A14720" w:rsidRDefault="00A14720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1622E8F1" w14:textId="77777777" w:rsidR="00A14720" w:rsidRDefault="00A14720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544F14C1" w14:textId="77777777" w:rsidR="00A14720" w:rsidRDefault="00A14720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78DC1A95" w14:textId="77777777" w:rsidR="00A14720" w:rsidRDefault="00A14720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2EF4CA9A" w14:textId="77777777" w:rsidR="00A14720" w:rsidRDefault="00A14720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000D552F" w14:textId="77777777" w:rsidR="00A14720" w:rsidRDefault="00A14720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p w14:paraId="1B34C3C7" w14:textId="08A11BBB" w:rsidR="00A14720" w:rsidRDefault="00A14720">
      <w:pPr>
        <w:pStyle w:val="Stopka"/>
        <w:tabs>
          <w:tab w:val="left" w:pos="1080"/>
        </w:tabs>
        <w:spacing w:line="276" w:lineRule="auto"/>
        <w:jc w:val="both"/>
        <w:rPr>
          <w:rFonts w:cs="Arial"/>
          <w:lang w:val="pl-PL"/>
        </w:rPr>
      </w:pPr>
    </w:p>
    <w:sectPr w:rsidR="00A14720" w:rsidSect="00B922F7">
      <w:headerReference w:type="default" r:id="rId10"/>
      <w:footerReference w:type="even" r:id="rId11"/>
      <w:footerReference w:type="default" r:id="rId12"/>
      <w:pgSz w:w="11906" w:h="16838" w:code="9"/>
      <w:pgMar w:top="1276" w:right="1106" w:bottom="1276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BC98F5" w15:done="0"/>
  <w15:commentEx w15:paraId="374C47AC" w15:done="0"/>
  <w15:commentEx w15:paraId="71E2BC19" w15:done="0"/>
  <w15:commentEx w15:paraId="46C5B5EE" w15:done="0"/>
  <w15:commentEx w15:paraId="56C1C6FD" w15:done="0"/>
  <w15:commentEx w15:paraId="712DDD9C" w15:done="0"/>
  <w15:commentEx w15:paraId="4ED3EA79" w15:done="0"/>
  <w15:commentEx w15:paraId="093E8255" w15:done="0"/>
  <w15:commentEx w15:paraId="26C8EC4B" w15:done="0"/>
  <w15:commentEx w15:paraId="4F5A33A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08D85" w14:textId="77777777" w:rsidR="00B922F7" w:rsidRDefault="00B922F7">
      <w:r>
        <w:separator/>
      </w:r>
    </w:p>
  </w:endnote>
  <w:endnote w:type="continuationSeparator" w:id="0">
    <w:p w14:paraId="4AB690B4" w14:textId="77777777" w:rsidR="00B922F7" w:rsidRDefault="00B922F7">
      <w:r>
        <w:continuationSeparator/>
      </w:r>
    </w:p>
  </w:endnote>
  <w:endnote w:type="continuationNotice" w:id="1">
    <w:p w14:paraId="139E26F0" w14:textId="77777777" w:rsidR="00B922F7" w:rsidRDefault="00B922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81094" w14:textId="77777777" w:rsidR="00B922F7" w:rsidRDefault="00B922F7" w:rsidP="00934F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30E000" w14:textId="77777777" w:rsidR="00B922F7" w:rsidRDefault="00B922F7" w:rsidP="0040402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4CA70" w14:textId="77777777" w:rsidR="00B922F7" w:rsidRPr="00D7098E" w:rsidRDefault="00B922F7" w:rsidP="00CD2599">
    <w:pPr>
      <w:pStyle w:val="Stopka"/>
      <w:ind w:right="360"/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123248">
      <w:rPr>
        <w:noProof/>
      </w:rPr>
      <w:t>3</w:t>
    </w:r>
    <w:r>
      <w:fldChar w:fldCharType="end"/>
    </w:r>
    <w:r>
      <w:t xml:space="preserve"> z </w:t>
    </w:r>
    <w:r w:rsidR="00123248">
      <w:fldChar w:fldCharType="begin"/>
    </w:r>
    <w:r w:rsidR="00123248">
      <w:instrText xml:space="preserve"> NUMPAGES </w:instrText>
    </w:r>
    <w:r w:rsidR="00123248">
      <w:fldChar w:fldCharType="separate"/>
    </w:r>
    <w:r w:rsidR="00123248">
      <w:rPr>
        <w:noProof/>
      </w:rPr>
      <w:t>21</w:t>
    </w:r>
    <w:r w:rsidR="0012324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0DCDE" w14:textId="77777777" w:rsidR="00B922F7" w:rsidRDefault="00B922F7">
      <w:r>
        <w:separator/>
      </w:r>
    </w:p>
  </w:footnote>
  <w:footnote w:type="continuationSeparator" w:id="0">
    <w:p w14:paraId="296ACB98" w14:textId="77777777" w:rsidR="00B922F7" w:rsidRDefault="00B922F7">
      <w:r>
        <w:continuationSeparator/>
      </w:r>
    </w:p>
  </w:footnote>
  <w:footnote w:type="continuationNotice" w:id="1">
    <w:p w14:paraId="50DB3412" w14:textId="77777777" w:rsidR="00B922F7" w:rsidRDefault="00B922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83BBE" w14:textId="77777777" w:rsidR="00B922F7" w:rsidRPr="00D7098E" w:rsidRDefault="00B922F7" w:rsidP="00D7098E">
    <w:pPr>
      <w:pStyle w:val="Nagwek"/>
      <w:jc w:val="center"/>
      <w:rPr>
        <w:b/>
        <w:sz w:val="16"/>
        <w:szCs w:val="16"/>
      </w:rPr>
    </w:pPr>
    <w:r w:rsidRPr="00D7098E">
      <w:rPr>
        <w:b/>
        <w:sz w:val="16"/>
        <w:szCs w:val="16"/>
      </w:rPr>
      <w:t>SPECYFIKACJA TECHNICZNA WYKONANIA I ODBIORU ROBÓT BUDOWLANYCH</w:t>
    </w:r>
  </w:p>
  <w:p w14:paraId="3FD89F79" w14:textId="77777777" w:rsidR="00B922F7" w:rsidRPr="00D7098E" w:rsidRDefault="00B922F7" w:rsidP="00511382">
    <w:pPr>
      <w:pStyle w:val="Nagwek"/>
      <w:pBdr>
        <w:bottom w:val="single" w:sz="4" w:space="1" w:color="auto"/>
      </w:pBdr>
      <w:jc w:val="center"/>
      <w:rPr>
        <w:b/>
        <w:sz w:val="16"/>
        <w:szCs w:val="16"/>
      </w:rPr>
    </w:pPr>
    <w:r>
      <w:rPr>
        <w:b/>
        <w:sz w:val="16"/>
        <w:szCs w:val="16"/>
      </w:rPr>
      <w:t>WYMAGANIA OGÓ</w:t>
    </w:r>
    <w:r w:rsidRPr="00D7098E">
      <w:rPr>
        <w:b/>
        <w:sz w:val="16"/>
        <w:szCs w:val="16"/>
      </w:rPr>
      <w:t>LNE   ST- WO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961FDE"/>
    <w:lvl w:ilvl="0">
      <w:numFmt w:val="bullet"/>
      <w:lvlText w:val="*"/>
      <w:lvlJc w:val="left"/>
    </w:lvl>
  </w:abstractNum>
  <w:abstractNum w:abstractNumId="1">
    <w:nsid w:val="00000018"/>
    <w:multiLevelType w:val="singleLevel"/>
    <w:tmpl w:val="0000001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656544C"/>
    <w:multiLevelType w:val="singleLevel"/>
    <w:tmpl w:val="39BE8B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>
    <w:nsid w:val="06690B45"/>
    <w:multiLevelType w:val="multilevel"/>
    <w:tmpl w:val="ED96546C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2696904"/>
    <w:multiLevelType w:val="hybridMultilevel"/>
    <w:tmpl w:val="DFAC774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562F17"/>
    <w:multiLevelType w:val="hybridMultilevel"/>
    <w:tmpl w:val="43BE1B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87C64"/>
    <w:multiLevelType w:val="multilevel"/>
    <w:tmpl w:val="FB660604"/>
    <w:lvl w:ilvl="0">
      <w:start w:val="1"/>
      <w:numFmt w:val="decimal"/>
      <w:lvlText w:val="%1."/>
      <w:lvlJc w:val="left"/>
      <w:pPr>
        <w:tabs>
          <w:tab w:val="num" w:pos="867"/>
        </w:tabs>
        <w:ind w:left="867" w:hanging="360"/>
      </w:pPr>
      <w:rPr>
        <w:rFonts w:ascii="Arial" w:hAnsi="Arial" w:cs="Arial"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867"/>
        </w:tabs>
        <w:ind w:left="8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27"/>
        </w:tabs>
        <w:ind w:left="12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27"/>
        </w:tabs>
        <w:ind w:left="12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87"/>
        </w:tabs>
        <w:ind w:left="15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87"/>
        </w:tabs>
        <w:ind w:left="15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47"/>
        </w:tabs>
        <w:ind w:left="194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47"/>
        </w:tabs>
        <w:ind w:left="19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07"/>
        </w:tabs>
        <w:ind w:left="2307" w:hanging="1800"/>
      </w:pPr>
      <w:rPr>
        <w:rFonts w:hint="default"/>
      </w:rPr>
    </w:lvl>
  </w:abstractNum>
  <w:abstractNum w:abstractNumId="7">
    <w:nsid w:val="17A13AB7"/>
    <w:multiLevelType w:val="hybridMultilevel"/>
    <w:tmpl w:val="29CA8B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787600"/>
    <w:multiLevelType w:val="multilevel"/>
    <w:tmpl w:val="CA580DF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FCB73B7"/>
    <w:multiLevelType w:val="hybridMultilevel"/>
    <w:tmpl w:val="1D34D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2D1747"/>
    <w:multiLevelType w:val="multilevel"/>
    <w:tmpl w:val="7C74F7AE"/>
    <w:lvl w:ilvl="0">
      <w:start w:val="6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3"/>
        </w:tabs>
        <w:ind w:left="1123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406"/>
        </w:tabs>
        <w:ind w:left="1406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1">
    <w:nsid w:val="22097346"/>
    <w:multiLevelType w:val="multilevel"/>
    <w:tmpl w:val="486CCEEA"/>
    <w:lvl w:ilvl="0">
      <w:start w:val="1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15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800"/>
      </w:pPr>
      <w:rPr>
        <w:rFonts w:hint="default"/>
      </w:rPr>
    </w:lvl>
  </w:abstractNum>
  <w:abstractNum w:abstractNumId="12">
    <w:nsid w:val="2335574C"/>
    <w:multiLevelType w:val="hybridMultilevel"/>
    <w:tmpl w:val="1172C2B6"/>
    <w:lvl w:ilvl="0" w:tplc="FFFFFFFF">
      <w:start w:val="1"/>
      <w:numFmt w:val="lowerLetter"/>
      <w:lvlText w:val="%1)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3">
    <w:nsid w:val="27151D02"/>
    <w:multiLevelType w:val="hybridMultilevel"/>
    <w:tmpl w:val="00389E98"/>
    <w:lvl w:ilvl="0" w:tplc="1E6EE5D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07173E"/>
    <w:multiLevelType w:val="singleLevel"/>
    <w:tmpl w:val="A54AAF70"/>
    <w:lvl w:ilvl="0">
      <w:start w:val="3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5">
    <w:nsid w:val="379E6F74"/>
    <w:multiLevelType w:val="hybridMultilevel"/>
    <w:tmpl w:val="5B9836F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D484E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  <w:dstrike w:val="0"/>
        <w:u w:val="none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AD008">
      <w:start w:val="4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29527750">
      <w:start w:val="6"/>
      <w:numFmt w:val="decimal"/>
      <w:lvlText w:val="%5."/>
      <w:lvlJc w:val="left"/>
      <w:pPr>
        <w:tabs>
          <w:tab w:val="num" w:pos="-510"/>
        </w:tabs>
        <w:ind w:left="36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C60EBC"/>
    <w:multiLevelType w:val="hybridMultilevel"/>
    <w:tmpl w:val="EC3A25A6"/>
    <w:lvl w:ilvl="0" w:tplc="86948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F5032E"/>
    <w:multiLevelType w:val="multilevel"/>
    <w:tmpl w:val="6F2C842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4A6867"/>
    <w:multiLevelType w:val="hybridMultilevel"/>
    <w:tmpl w:val="EBF490FA"/>
    <w:lvl w:ilvl="0" w:tplc="86948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D53F36"/>
    <w:multiLevelType w:val="multilevel"/>
    <w:tmpl w:val="19C6288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45C303B7"/>
    <w:multiLevelType w:val="hybridMultilevel"/>
    <w:tmpl w:val="A154BFDE"/>
    <w:lvl w:ilvl="0" w:tplc="C6961FDE">
      <w:start w:val="65535"/>
      <w:numFmt w:val="bullet"/>
      <w:lvlText w:val="-"/>
      <w:lvlJc w:val="left"/>
      <w:pPr>
        <w:tabs>
          <w:tab w:val="num" w:pos="0"/>
        </w:tabs>
        <w:ind w:left="87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3E05D2"/>
    <w:multiLevelType w:val="hybridMultilevel"/>
    <w:tmpl w:val="86D07A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7A4104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AF75A3"/>
    <w:multiLevelType w:val="hybridMultilevel"/>
    <w:tmpl w:val="9744816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462E55"/>
    <w:multiLevelType w:val="singleLevel"/>
    <w:tmpl w:val="331C120C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4">
    <w:nsid w:val="59C35180"/>
    <w:multiLevelType w:val="hybridMultilevel"/>
    <w:tmpl w:val="CCD824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630C13"/>
    <w:multiLevelType w:val="hybridMultilevel"/>
    <w:tmpl w:val="CCA8C4C8"/>
    <w:lvl w:ilvl="0" w:tplc="F4D2A274">
      <w:start w:val="7"/>
      <w:numFmt w:val="decimal"/>
      <w:lvlText w:val="%1."/>
      <w:lvlJc w:val="left"/>
      <w:pPr>
        <w:tabs>
          <w:tab w:val="num" w:pos="-51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11026F"/>
    <w:multiLevelType w:val="singleLevel"/>
    <w:tmpl w:val="331C120C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>
    <w:nsid w:val="6260592A"/>
    <w:multiLevelType w:val="hybridMultilevel"/>
    <w:tmpl w:val="F8800A02"/>
    <w:lvl w:ilvl="0" w:tplc="3D345F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90A6094"/>
    <w:multiLevelType w:val="multilevel"/>
    <w:tmpl w:val="0492B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07B6A22"/>
    <w:multiLevelType w:val="hybridMultilevel"/>
    <w:tmpl w:val="3CF01DE2"/>
    <w:lvl w:ilvl="0" w:tplc="A3B00F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948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B0605E"/>
    <w:multiLevelType w:val="hybridMultilevel"/>
    <w:tmpl w:val="7D9A1EDA"/>
    <w:lvl w:ilvl="0" w:tplc="C6961FDE">
      <w:start w:val="65535"/>
      <w:numFmt w:val="bullet"/>
      <w:lvlText w:val="■"/>
      <w:legacy w:legacy="1" w:legacySpace="0" w:legacyIndent="279"/>
      <w:lvlJc w:val="left"/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684914"/>
    <w:multiLevelType w:val="hybridMultilevel"/>
    <w:tmpl w:val="9C82B7AA"/>
    <w:lvl w:ilvl="0" w:tplc="86948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F739AE"/>
    <w:multiLevelType w:val="hybridMultilevel"/>
    <w:tmpl w:val="2C3430D8"/>
    <w:lvl w:ilvl="0" w:tplc="86948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8124B0"/>
    <w:multiLevelType w:val="hybridMultilevel"/>
    <w:tmpl w:val="3300D8FE"/>
    <w:lvl w:ilvl="0" w:tplc="869482EC">
      <w:start w:val="1"/>
      <w:numFmt w:val="bullet"/>
      <w:lvlText w:val=""/>
      <w:lvlJc w:val="left"/>
      <w:pPr>
        <w:ind w:left="10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34">
    <w:nsid w:val="7FE00DD1"/>
    <w:multiLevelType w:val="hybridMultilevel"/>
    <w:tmpl w:val="58A89324"/>
    <w:lvl w:ilvl="0" w:tplc="C6961FDE">
      <w:start w:val="65535"/>
      <w:numFmt w:val="bullet"/>
      <w:lvlText w:val="-"/>
      <w:lvlJc w:val="left"/>
      <w:pPr>
        <w:ind w:left="159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■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4">
    <w:abstractNumId w:val="26"/>
  </w:num>
  <w:num w:numId="5">
    <w:abstractNumId w:val="28"/>
  </w:num>
  <w:num w:numId="6">
    <w:abstractNumId w:val="10"/>
  </w:num>
  <w:num w:numId="7">
    <w:abstractNumId w:val="19"/>
  </w:num>
  <w:num w:numId="8">
    <w:abstractNumId w:val="15"/>
  </w:num>
  <w:num w:numId="9">
    <w:abstractNumId w:val="22"/>
  </w:num>
  <w:num w:numId="10">
    <w:abstractNumId w:val="12"/>
  </w:num>
  <w:num w:numId="11">
    <w:abstractNumId w:val="4"/>
  </w:num>
  <w:num w:numId="12">
    <w:abstractNumId w:val="24"/>
  </w:num>
  <w:num w:numId="13">
    <w:abstractNumId w:val="21"/>
  </w:num>
  <w:num w:numId="14">
    <w:abstractNumId w:val="7"/>
  </w:num>
  <w:num w:numId="15">
    <w:abstractNumId w:val="11"/>
  </w:num>
  <w:num w:numId="16">
    <w:abstractNumId w:val="6"/>
  </w:num>
  <w:num w:numId="17">
    <w:abstractNumId w:val="30"/>
  </w:num>
  <w:num w:numId="18">
    <w:abstractNumId w:val="3"/>
  </w:num>
  <w:num w:numId="19">
    <w:abstractNumId w:val="17"/>
  </w:num>
  <w:num w:numId="20">
    <w:abstractNumId w:val="13"/>
  </w:num>
  <w:num w:numId="21">
    <w:abstractNumId w:val="20"/>
  </w:num>
  <w:num w:numId="22">
    <w:abstractNumId w:val="25"/>
  </w:num>
  <w:num w:numId="23">
    <w:abstractNumId w:val="0"/>
    <w:lvlOverride w:ilvl="0">
      <w:lvl w:ilvl="0">
        <w:start w:val="65535"/>
        <w:numFmt w:val="bullet"/>
        <w:lvlText w:val="■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24">
    <w:abstractNumId w:val="14"/>
  </w:num>
  <w:num w:numId="25">
    <w:abstractNumId w:val="23"/>
  </w:num>
  <w:num w:numId="26">
    <w:abstractNumId w:val="1"/>
  </w:num>
  <w:num w:numId="27">
    <w:abstractNumId w:val="8"/>
  </w:num>
  <w:num w:numId="28">
    <w:abstractNumId w:val="9"/>
  </w:num>
  <w:num w:numId="29">
    <w:abstractNumId w:val="29"/>
  </w:num>
  <w:num w:numId="30">
    <w:abstractNumId w:val="31"/>
  </w:num>
  <w:num w:numId="31">
    <w:abstractNumId w:val="16"/>
  </w:num>
  <w:num w:numId="32">
    <w:abstractNumId w:val="33"/>
  </w:num>
  <w:num w:numId="33">
    <w:abstractNumId w:val="18"/>
  </w:num>
  <w:num w:numId="34">
    <w:abstractNumId w:val="32"/>
  </w:num>
  <w:num w:numId="35">
    <w:abstractNumId w:val="5"/>
  </w:num>
  <w:num w:numId="36">
    <w:abstractNumId w:val="19"/>
  </w:num>
  <w:num w:numId="37">
    <w:abstractNumId w:val="27"/>
  </w:num>
  <w:num w:numId="38">
    <w:abstractNumId w:val="19"/>
  </w:num>
  <w:num w:numId="39">
    <w:abstractNumId w:val="34"/>
  </w:num>
  <w:numIdMacAtCleanup w:val="3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Łukasz Adamczyk">
    <w15:presenceInfo w15:providerId="Windows Live" w15:userId="5c681dc57522bf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1699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CF61BB"/>
    <w:rsid w:val="0000213E"/>
    <w:rsid w:val="00006D9F"/>
    <w:rsid w:val="00010C13"/>
    <w:rsid w:val="00010DAA"/>
    <w:rsid w:val="000119A5"/>
    <w:rsid w:val="00011C3E"/>
    <w:rsid w:val="00011FBF"/>
    <w:rsid w:val="00021967"/>
    <w:rsid w:val="00023C59"/>
    <w:rsid w:val="00024850"/>
    <w:rsid w:val="00025AC2"/>
    <w:rsid w:val="00026CE9"/>
    <w:rsid w:val="00027FC2"/>
    <w:rsid w:val="00030183"/>
    <w:rsid w:val="000334ED"/>
    <w:rsid w:val="00034359"/>
    <w:rsid w:val="00034B0C"/>
    <w:rsid w:val="000353BC"/>
    <w:rsid w:val="00035A50"/>
    <w:rsid w:val="00036BFD"/>
    <w:rsid w:val="000375B2"/>
    <w:rsid w:val="00041671"/>
    <w:rsid w:val="00045D1E"/>
    <w:rsid w:val="000465B2"/>
    <w:rsid w:val="00050E7E"/>
    <w:rsid w:val="000514F2"/>
    <w:rsid w:val="00053A18"/>
    <w:rsid w:val="00054A50"/>
    <w:rsid w:val="00054FFF"/>
    <w:rsid w:val="00055F19"/>
    <w:rsid w:val="00056AB8"/>
    <w:rsid w:val="00062BD3"/>
    <w:rsid w:val="00064826"/>
    <w:rsid w:val="000669E1"/>
    <w:rsid w:val="000724D4"/>
    <w:rsid w:val="00072B6C"/>
    <w:rsid w:val="00072DDD"/>
    <w:rsid w:val="00076A5A"/>
    <w:rsid w:val="000770C9"/>
    <w:rsid w:val="0008002C"/>
    <w:rsid w:val="00083C1E"/>
    <w:rsid w:val="0008599A"/>
    <w:rsid w:val="00085BC8"/>
    <w:rsid w:val="000862A4"/>
    <w:rsid w:val="0008751A"/>
    <w:rsid w:val="00091514"/>
    <w:rsid w:val="00094683"/>
    <w:rsid w:val="00097BC0"/>
    <w:rsid w:val="000A06DC"/>
    <w:rsid w:val="000A26BF"/>
    <w:rsid w:val="000A5A6C"/>
    <w:rsid w:val="000A72AA"/>
    <w:rsid w:val="000B0028"/>
    <w:rsid w:val="000B0538"/>
    <w:rsid w:val="000B10A0"/>
    <w:rsid w:val="000B5A56"/>
    <w:rsid w:val="000B6B38"/>
    <w:rsid w:val="000B7AA9"/>
    <w:rsid w:val="000C0E4A"/>
    <w:rsid w:val="000C16C5"/>
    <w:rsid w:val="000C1835"/>
    <w:rsid w:val="000C27F1"/>
    <w:rsid w:val="000C28DA"/>
    <w:rsid w:val="000C3DD5"/>
    <w:rsid w:val="000C6FE3"/>
    <w:rsid w:val="000D121F"/>
    <w:rsid w:val="000D165B"/>
    <w:rsid w:val="000D610B"/>
    <w:rsid w:val="000D6E01"/>
    <w:rsid w:val="000D746B"/>
    <w:rsid w:val="000E0A13"/>
    <w:rsid w:val="000E0A52"/>
    <w:rsid w:val="000F5A66"/>
    <w:rsid w:val="000F73C9"/>
    <w:rsid w:val="00102E84"/>
    <w:rsid w:val="001041CA"/>
    <w:rsid w:val="00104414"/>
    <w:rsid w:val="00111F0E"/>
    <w:rsid w:val="00111FFA"/>
    <w:rsid w:val="001121C9"/>
    <w:rsid w:val="00112BFB"/>
    <w:rsid w:val="00112E97"/>
    <w:rsid w:val="0011384D"/>
    <w:rsid w:val="00113C31"/>
    <w:rsid w:val="00114DEF"/>
    <w:rsid w:val="001165E9"/>
    <w:rsid w:val="00116F07"/>
    <w:rsid w:val="00123248"/>
    <w:rsid w:val="0012472B"/>
    <w:rsid w:val="00126F46"/>
    <w:rsid w:val="00127530"/>
    <w:rsid w:val="001277A5"/>
    <w:rsid w:val="001309E7"/>
    <w:rsid w:val="00133F9D"/>
    <w:rsid w:val="00134664"/>
    <w:rsid w:val="0014113F"/>
    <w:rsid w:val="00141A7B"/>
    <w:rsid w:val="0014338D"/>
    <w:rsid w:val="001433D6"/>
    <w:rsid w:val="001447F6"/>
    <w:rsid w:val="001451C7"/>
    <w:rsid w:val="001476E4"/>
    <w:rsid w:val="00151402"/>
    <w:rsid w:val="00151A61"/>
    <w:rsid w:val="00153B05"/>
    <w:rsid w:val="00154485"/>
    <w:rsid w:val="00154A06"/>
    <w:rsid w:val="00156E87"/>
    <w:rsid w:val="00160DDB"/>
    <w:rsid w:val="00163F18"/>
    <w:rsid w:val="0016454D"/>
    <w:rsid w:val="0016476D"/>
    <w:rsid w:val="00164771"/>
    <w:rsid w:val="00172C25"/>
    <w:rsid w:val="00175000"/>
    <w:rsid w:val="00177640"/>
    <w:rsid w:val="0018021E"/>
    <w:rsid w:val="0018037E"/>
    <w:rsid w:val="0018136A"/>
    <w:rsid w:val="00183281"/>
    <w:rsid w:val="00184DFF"/>
    <w:rsid w:val="00185198"/>
    <w:rsid w:val="00190E19"/>
    <w:rsid w:val="00191269"/>
    <w:rsid w:val="00191C1A"/>
    <w:rsid w:val="0019374A"/>
    <w:rsid w:val="00195111"/>
    <w:rsid w:val="00195866"/>
    <w:rsid w:val="00196574"/>
    <w:rsid w:val="001A02AF"/>
    <w:rsid w:val="001A09CB"/>
    <w:rsid w:val="001A2037"/>
    <w:rsid w:val="001A59DB"/>
    <w:rsid w:val="001B0C16"/>
    <w:rsid w:val="001B0C37"/>
    <w:rsid w:val="001B2B24"/>
    <w:rsid w:val="001B4289"/>
    <w:rsid w:val="001B57B6"/>
    <w:rsid w:val="001C2AE1"/>
    <w:rsid w:val="001C44A4"/>
    <w:rsid w:val="001C5890"/>
    <w:rsid w:val="001C7141"/>
    <w:rsid w:val="001C7B16"/>
    <w:rsid w:val="001D49AD"/>
    <w:rsid w:val="001E0A66"/>
    <w:rsid w:val="001E178B"/>
    <w:rsid w:val="001F4A76"/>
    <w:rsid w:val="001F6620"/>
    <w:rsid w:val="001F6741"/>
    <w:rsid w:val="00202707"/>
    <w:rsid w:val="002027F8"/>
    <w:rsid w:val="00202AA0"/>
    <w:rsid w:val="00206358"/>
    <w:rsid w:val="00207463"/>
    <w:rsid w:val="00210E0A"/>
    <w:rsid w:val="00212119"/>
    <w:rsid w:val="00212ECE"/>
    <w:rsid w:val="00215715"/>
    <w:rsid w:val="00220309"/>
    <w:rsid w:val="00220BAB"/>
    <w:rsid w:val="00220EEC"/>
    <w:rsid w:val="00221F53"/>
    <w:rsid w:val="002230EB"/>
    <w:rsid w:val="00224411"/>
    <w:rsid w:val="00224FC9"/>
    <w:rsid w:val="00226712"/>
    <w:rsid w:val="00227C6B"/>
    <w:rsid w:val="00231DE1"/>
    <w:rsid w:val="00233A7E"/>
    <w:rsid w:val="00236D08"/>
    <w:rsid w:val="00241A62"/>
    <w:rsid w:val="002432AA"/>
    <w:rsid w:val="00244A98"/>
    <w:rsid w:val="00244E9F"/>
    <w:rsid w:val="0025244C"/>
    <w:rsid w:val="00256AD2"/>
    <w:rsid w:val="002633D1"/>
    <w:rsid w:val="00263C2F"/>
    <w:rsid w:val="0026612B"/>
    <w:rsid w:val="00267AB1"/>
    <w:rsid w:val="0027002D"/>
    <w:rsid w:val="00270A2E"/>
    <w:rsid w:val="00271ED5"/>
    <w:rsid w:val="0027703E"/>
    <w:rsid w:val="0028143B"/>
    <w:rsid w:val="002853E9"/>
    <w:rsid w:val="002857EC"/>
    <w:rsid w:val="002865FA"/>
    <w:rsid w:val="002866FC"/>
    <w:rsid w:val="00286A5B"/>
    <w:rsid w:val="00290169"/>
    <w:rsid w:val="00290795"/>
    <w:rsid w:val="00293081"/>
    <w:rsid w:val="00294794"/>
    <w:rsid w:val="0029620F"/>
    <w:rsid w:val="002A3C72"/>
    <w:rsid w:val="002A4620"/>
    <w:rsid w:val="002A681D"/>
    <w:rsid w:val="002B228B"/>
    <w:rsid w:val="002B2A23"/>
    <w:rsid w:val="002B6CA8"/>
    <w:rsid w:val="002C2210"/>
    <w:rsid w:val="002C28B8"/>
    <w:rsid w:val="002C349F"/>
    <w:rsid w:val="002C4915"/>
    <w:rsid w:val="002C6491"/>
    <w:rsid w:val="002D1AB9"/>
    <w:rsid w:val="002D6ACB"/>
    <w:rsid w:val="002D6C73"/>
    <w:rsid w:val="002E19C0"/>
    <w:rsid w:val="002E369D"/>
    <w:rsid w:val="002E580D"/>
    <w:rsid w:val="002E5DCE"/>
    <w:rsid w:val="002E5E96"/>
    <w:rsid w:val="002E6344"/>
    <w:rsid w:val="002F053F"/>
    <w:rsid w:val="002F08D7"/>
    <w:rsid w:val="002F1A56"/>
    <w:rsid w:val="002F59F1"/>
    <w:rsid w:val="002F61D3"/>
    <w:rsid w:val="002F6763"/>
    <w:rsid w:val="002F7CD7"/>
    <w:rsid w:val="003009A6"/>
    <w:rsid w:val="00302994"/>
    <w:rsid w:val="00303474"/>
    <w:rsid w:val="00303834"/>
    <w:rsid w:val="00304243"/>
    <w:rsid w:val="0030454E"/>
    <w:rsid w:val="0030547B"/>
    <w:rsid w:val="00310D97"/>
    <w:rsid w:val="00312C92"/>
    <w:rsid w:val="003150DD"/>
    <w:rsid w:val="0031612D"/>
    <w:rsid w:val="00317304"/>
    <w:rsid w:val="00323823"/>
    <w:rsid w:val="00326345"/>
    <w:rsid w:val="003265E9"/>
    <w:rsid w:val="00330890"/>
    <w:rsid w:val="003329B8"/>
    <w:rsid w:val="0033353F"/>
    <w:rsid w:val="003341F3"/>
    <w:rsid w:val="00334212"/>
    <w:rsid w:val="00334FCB"/>
    <w:rsid w:val="00335001"/>
    <w:rsid w:val="0033587D"/>
    <w:rsid w:val="00340B6B"/>
    <w:rsid w:val="003421F6"/>
    <w:rsid w:val="003427DE"/>
    <w:rsid w:val="003433D2"/>
    <w:rsid w:val="00343F82"/>
    <w:rsid w:val="003444F2"/>
    <w:rsid w:val="00345A01"/>
    <w:rsid w:val="0034784D"/>
    <w:rsid w:val="00350CA7"/>
    <w:rsid w:val="003534F7"/>
    <w:rsid w:val="0035740F"/>
    <w:rsid w:val="00362A06"/>
    <w:rsid w:val="00364E63"/>
    <w:rsid w:val="00366438"/>
    <w:rsid w:val="00367399"/>
    <w:rsid w:val="003704E3"/>
    <w:rsid w:val="00370582"/>
    <w:rsid w:val="00370986"/>
    <w:rsid w:val="0037283A"/>
    <w:rsid w:val="0038019E"/>
    <w:rsid w:val="00381B50"/>
    <w:rsid w:val="003844CF"/>
    <w:rsid w:val="0038574D"/>
    <w:rsid w:val="00390AFE"/>
    <w:rsid w:val="00392CB7"/>
    <w:rsid w:val="0039376E"/>
    <w:rsid w:val="0039603D"/>
    <w:rsid w:val="003965E3"/>
    <w:rsid w:val="003A176A"/>
    <w:rsid w:val="003A2EC4"/>
    <w:rsid w:val="003A37A3"/>
    <w:rsid w:val="003A6298"/>
    <w:rsid w:val="003B316C"/>
    <w:rsid w:val="003B50DC"/>
    <w:rsid w:val="003B7F44"/>
    <w:rsid w:val="003C18A8"/>
    <w:rsid w:val="003C2F9F"/>
    <w:rsid w:val="003C30E9"/>
    <w:rsid w:val="003C42CE"/>
    <w:rsid w:val="003C4A4F"/>
    <w:rsid w:val="003D2375"/>
    <w:rsid w:val="003D3997"/>
    <w:rsid w:val="003E020E"/>
    <w:rsid w:val="003E1BCF"/>
    <w:rsid w:val="003E60E0"/>
    <w:rsid w:val="003E7D96"/>
    <w:rsid w:val="003F0345"/>
    <w:rsid w:val="003F2010"/>
    <w:rsid w:val="003F4503"/>
    <w:rsid w:val="003F485C"/>
    <w:rsid w:val="003F4DE4"/>
    <w:rsid w:val="003F7FAA"/>
    <w:rsid w:val="004001B2"/>
    <w:rsid w:val="0040158D"/>
    <w:rsid w:val="00401599"/>
    <w:rsid w:val="00401DDF"/>
    <w:rsid w:val="00402C43"/>
    <w:rsid w:val="00403198"/>
    <w:rsid w:val="0040342B"/>
    <w:rsid w:val="00403621"/>
    <w:rsid w:val="00404026"/>
    <w:rsid w:val="00406151"/>
    <w:rsid w:val="00416B2E"/>
    <w:rsid w:val="0042041A"/>
    <w:rsid w:val="00421A70"/>
    <w:rsid w:val="00422735"/>
    <w:rsid w:val="00422B21"/>
    <w:rsid w:val="004230AC"/>
    <w:rsid w:val="00431C98"/>
    <w:rsid w:val="004348A8"/>
    <w:rsid w:val="00442E48"/>
    <w:rsid w:val="00446342"/>
    <w:rsid w:val="004510B2"/>
    <w:rsid w:val="004523FB"/>
    <w:rsid w:val="00452E1F"/>
    <w:rsid w:val="004533F1"/>
    <w:rsid w:val="00455C33"/>
    <w:rsid w:val="00457511"/>
    <w:rsid w:val="004608AF"/>
    <w:rsid w:val="00460FE0"/>
    <w:rsid w:val="0046467A"/>
    <w:rsid w:val="004666E9"/>
    <w:rsid w:val="00470368"/>
    <w:rsid w:val="004703E4"/>
    <w:rsid w:val="00474DFB"/>
    <w:rsid w:val="0047695C"/>
    <w:rsid w:val="00477C81"/>
    <w:rsid w:val="004817F1"/>
    <w:rsid w:val="0048248F"/>
    <w:rsid w:val="00483571"/>
    <w:rsid w:val="00485EBB"/>
    <w:rsid w:val="00486698"/>
    <w:rsid w:val="00487F86"/>
    <w:rsid w:val="00497116"/>
    <w:rsid w:val="004A1BD5"/>
    <w:rsid w:val="004A2235"/>
    <w:rsid w:val="004A5DAC"/>
    <w:rsid w:val="004B20FE"/>
    <w:rsid w:val="004C1182"/>
    <w:rsid w:val="004C2E25"/>
    <w:rsid w:val="004C76A0"/>
    <w:rsid w:val="004D186E"/>
    <w:rsid w:val="004D1D51"/>
    <w:rsid w:val="004D635C"/>
    <w:rsid w:val="004D67CE"/>
    <w:rsid w:val="004D7EEA"/>
    <w:rsid w:val="004E0C01"/>
    <w:rsid w:val="004E3582"/>
    <w:rsid w:val="004E37F2"/>
    <w:rsid w:val="004E6387"/>
    <w:rsid w:val="004F094A"/>
    <w:rsid w:val="004F0AD7"/>
    <w:rsid w:val="004F13D2"/>
    <w:rsid w:val="004F53F9"/>
    <w:rsid w:val="004F607A"/>
    <w:rsid w:val="00500256"/>
    <w:rsid w:val="00504F16"/>
    <w:rsid w:val="00505BF4"/>
    <w:rsid w:val="00506767"/>
    <w:rsid w:val="00507CAC"/>
    <w:rsid w:val="00511382"/>
    <w:rsid w:val="00511FB4"/>
    <w:rsid w:val="00514378"/>
    <w:rsid w:val="00514405"/>
    <w:rsid w:val="00514A24"/>
    <w:rsid w:val="0051633B"/>
    <w:rsid w:val="00516E63"/>
    <w:rsid w:val="0052066A"/>
    <w:rsid w:val="00520EA2"/>
    <w:rsid w:val="00523711"/>
    <w:rsid w:val="0052736F"/>
    <w:rsid w:val="00530366"/>
    <w:rsid w:val="00531F2F"/>
    <w:rsid w:val="00535E08"/>
    <w:rsid w:val="0053687B"/>
    <w:rsid w:val="00537651"/>
    <w:rsid w:val="005405DB"/>
    <w:rsid w:val="005421C3"/>
    <w:rsid w:val="00542FAC"/>
    <w:rsid w:val="00543630"/>
    <w:rsid w:val="00545695"/>
    <w:rsid w:val="00545E12"/>
    <w:rsid w:val="00546B28"/>
    <w:rsid w:val="00551583"/>
    <w:rsid w:val="00554B29"/>
    <w:rsid w:val="00554F9E"/>
    <w:rsid w:val="0055515C"/>
    <w:rsid w:val="0055690A"/>
    <w:rsid w:val="00556BE2"/>
    <w:rsid w:val="00564354"/>
    <w:rsid w:val="0056460D"/>
    <w:rsid w:val="00565765"/>
    <w:rsid w:val="005658D8"/>
    <w:rsid w:val="005701E7"/>
    <w:rsid w:val="00570D3C"/>
    <w:rsid w:val="00571BC7"/>
    <w:rsid w:val="005744C2"/>
    <w:rsid w:val="0057674E"/>
    <w:rsid w:val="0057740C"/>
    <w:rsid w:val="00577474"/>
    <w:rsid w:val="005808BD"/>
    <w:rsid w:val="0058205D"/>
    <w:rsid w:val="005822E3"/>
    <w:rsid w:val="00584B1A"/>
    <w:rsid w:val="005861C7"/>
    <w:rsid w:val="0058641F"/>
    <w:rsid w:val="005A075E"/>
    <w:rsid w:val="005A21CB"/>
    <w:rsid w:val="005A374A"/>
    <w:rsid w:val="005A4119"/>
    <w:rsid w:val="005A4395"/>
    <w:rsid w:val="005A4C92"/>
    <w:rsid w:val="005A7A25"/>
    <w:rsid w:val="005B0205"/>
    <w:rsid w:val="005B0B0F"/>
    <w:rsid w:val="005B1B93"/>
    <w:rsid w:val="005B534E"/>
    <w:rsid w:val="005B7D70"/>
    <w:rsid w:val="005C5166"/>
    <w:rsid w:val="005C6338"/>
    <w:rsid w:val="005C7050"/>
    <w:rsid w:val="005D0A35"/>
    <w:rsid w:val="005D49AE"/>
    <w:rsid w:val="005D636C"/>
    <w:rsid w:val="005E00A3"/>
    <w:rsid w:val="005F1CEF"/>
    <w:rsid w:val="005F2C4C"/>
    <w:rsid w:val="005F5BCB"/>
    <w:rsid w:val="00600D06"/>
    <w:rsid w:val="00601A0F"/>
    <w:rsid w:val="006020E6"/>
    <w:rsid w:val="00603226"/>
    <w:rsid w:val="00605C72"/>
    <w:rsid w:val="00611A64"/>
    <w:rsid w:val="006121A0"/>
    <w:rsid w:val="00613AF4"/>
    <w:rsid w:val="00614C57"/>
    <w:rsid w:val="00614CAF"/>
    <w:rsid w:val="006164D9"/>
    <w:rsid w:val="00617C96"/>
    <w:rsid w:val="00621179"/>
    <w:rsid w:val="006228DB"/>
    <w:rsid w:val="00623809"/>
    <w:rsid w:val="006258CF"/>
    <w:rsid w:val="00631501"/>
    <w:rsid w:val="006318C4"/>
    <w:rsid w:val="00631E33"/>
    <w:rsid w:val="00636FD2"/>
    <w:rsid w:val="00637A08"/>
    <w:rsid w:val="00640D10"/>
    <w:rsid w:val="00642410"/>
    <w:rsid w:val="006440A7"/>
    <w:rsid w:val="00645D7F"/>
    <w:rsid w:val="00647DD4"/>
    <w:rsid w:val="00650F0D"/>
    <w:rsid w:val="00653A9A"/>
    <w:rsid w:val="006540F2"/>
    <w:rsid w:val="00660B3F"/>
    <w:rsid w:val="0066169D"/>
    <w:rsid w:val="006654D9"/>
    <w:rsid w:val="00682E7C"/>
    <w:rsid w:val="006849B4"/>
    <w:rsid w:val="00687383"/>
    <w:rsid w:val="00687C63"/>
    <w:rsid w:val="00690714"/>
    <w:rsid w:val="00696C7C"/>
    <w:rsid w:val="00697C71"/>
    <w:rsid w:val="006A029E"/>
    <w:rsid w:val="006A3351"/>
    <w:rsid w:val="006A35E0"/>
    <w:rsid w:val="006A4604"/>
    <w:rsid w:val="006A4DF6"/>
    <w:rsid w:val="006B2B04"/>
    <w:rsid w:val="006B3248"/>
    <w:rsid w:val="006B59EE"/>
    <w:rsid w:val="006B600B"/>
    <w:rsid w:val="006C091F"/>
    <w:rsid w:val="006C18E9"/>
    <w:rsid w:val="006C1CD6"/>
    <w:rsid w:val="006C1E30"/>
    <w:rsid w:val="006C3942"/>
    <w:rsid w:val="006C6161"/>
    <w:rsid w:val="006C7A64"/>
    <w:rsid w:val="006C7F86"/>
    <w:rsid w:val="006D0B50"/>
    <w:rsid w:val="006D14BB"/>
    <w:rsid w:val="006D1FB5"/>
    <w:rsid w:val="006D5ED2"/>
    <w:rsid w:val="006D65A4"/>
    <w:rsid w:val="006E4B54"/>
    <w:rsid w:val="006E4D53"/>
    <w:rsid w:val="006E5EC9"/>
    <w:rsid w:val="006E7A12"/>
    <w:rsid w:val="006F17A5"/>
    <w:rsid w:val="006F290D"/>
    <w:rsid w:val="006F7B6B"/>
    <w:rsid w:val="00701183"/>
    <w:rsid w:val="00712830"/>
    <w:rsid w:val="007154F3"/>
    <w:rsid w:val="00722F9A"/>
    <w:rsid w:val="00723019"/>
    <w:rsid w:val="00725756"/>
    <w:rsid w:val="00725B69"/>
    <w:rsid w:val="00732424"/>
    <w:rsid w:val="007326FA"/>
    <w:rsid w:val="007327A2"/>
    <w:rsid w:val="00736584"/>
    <w:rsid w:val="00737DDE"/>
    <w:rsid w:val="00742A90"/>
    <w:rsid w:val="007527C7"/>
    <w:rsid w:val="0075305E"/>
    <w:rsid w:val="00753E56"/>
    <w:rsid w:val="00754FA4"/>
    <w:rsid w:val="00755416"/>
    <w:rsid w:val="007558FB"/>
    <w:rsid w:val="007605DD"/>
    <w:rsid w:val="00760CD1"/>
    <w:rsid w:val="0076259D"/>
    <w:rsid w:val="007641B2"/>
    <w:rsid w:val="00764C84"/>
    <w:rsid w:val="00765209"/>
    <w:rsid w:val="00765A50"/>
    <w:rsid w:val="007731AA"/>
    <w:rsid w:val="0077390D"/>
    <w:rsid w:val="0077397E"/>
    <w:rsid w:val="007741FB"/>
    <w:rsid w:val="00775182"/>
    <w:rsid w:val="00775A73"/>
    <w:rsid w:val="00777C16"/>
    <w:rsid w:val="0078379D"/>
    <w:rsid w:val="00783A80"/>
    <w:rsid w:val="00784363"/>
    <w:rsid w:val="00784FEB"/>
    <w:rsid w:val="0078638A"/>
    <w:rsid w:val="00787887"/>
    <w:rsid w:val="00790BAC"/>
    <w:rsid w:val="00792333"/>
    <w:rsid w:val="007928A9"/>
    <w:rsid w:val="00795D11"/>
    <w:rsid w:val="00796FF7"/>
    <w:rsid w:val="007A4F98"/>
    <w:rsid w:val="007A52AF"/>
    <w:rsid w:val="007A5364"/>
    <w:rsid w:val="007A6D98"/>
    <w:rsid w:val="007A7689"/>
    <w:rsid w:val="007B09F2"/>
    <w:rsid w:val="007B174E"/>
    <w:rsid w:val="007B57BA"/>
    <w:rsid w:val="007B75F0"/>
    <w:rsid w:val="007C0881"/>
    <w:rsid w:val="007C0F27"/>
    <w:rsid w:val="007C1FA6"/>
    <w:rsid w:val="007C20B3"/>
    <w:rsid w:val="007C3A4B"/>
    <w:rsid w:val="007C43BE"/>
    <w:rsid w:val="007C4E2E"/>
    <w:rsid w:val="007C62FA"/>
    <w:rsid w:val="007C7A11"/>
    <w:rsid w:val="007D629D"/>
    <w:rsid w:val="007D72B4"/>
    <w:rsid w:val="007E5AA1"/>
    <w:rsid w:val="007F3534"/>
    <w:rsid w:val="007F4472"/>
    <w:rsid w:val="007F7B03"/>
    <w:rsid w:val="00801EC5"/>
    <w:rsid w:val="0080457F"/>
    <w:rsid w:val="00806F2A"/>
    <w:rsid w:val="00811644"/>
    <w:rsid w:val="00812177"/>
    <w:rsid w:val="008206B5"/>
    <w:rsid w:val="008213FF"/>
    <w:rsid w:val="00821705"/>
    <w:rsid w:val="008220E9"/>
    <w:rsid w:val="00823802"/>
    <w:rsid w:val="00824206"/>
    <w:rsid w:val="008244CD"/>
    <w:rsid w:val="00825073"/>
    <w:rsid w:val="008341BB"/>
    <w:rsid w:val="00834646"/>
    <w:rsid w:val="008352FC"/>
    <w:rsid w:val="00835C84"/>
    <w:rsid w:val="00836117"/>
    <w:rsid w:val="008363C8"/>
    <w:rsid w:val="008372C2"/>
    <w:rsid w:val="0084070B"/>
    <w:rsid w:val="008411C3"/>
    <w:rsid w:val="00841B6C"/>
    <w:rsid w:val="008424A5"/>
    <w:rsid w:val="00844174"/>
    <w:rsid w:val="00845E63"/>
    <w:rsid w:val="00852C77"/>
    <w:rsid w:val="00853D64"/>
    <w:rsid w:val="008634C8"/>
    <w:rsid w:val="00866BD4"/>
    <w:rsid w:val="008671A8"/>
    <w:rsid w:val="0087226F"/>
    <w:rsid w:val="00872988"/>
    <w:rsid w:val="00873700"/>
    <w:rsid w:val="00873E69"/>
    <w:rsid w:val="008817C4"/>
    <w:rsid w:val="0088350A"/>
    <w:rsid w:val="00885217"/>
    <w:rsid w:val="00885AD2"/>
    <w:rsid w:val="00887735"/>
    <w:rsid w:val="00890B52"/>
    <w:rsid w:val="00893F89"/>
    <w:rsid w:val="00894666"/>
    <w:rsid w:val="0089484F"/>
    <w:rsid w:val="00895195"/>
    <w:rsid w:val="00895EBE"/>
    <w:rsid w:val="008976D1"/>
    <w:rsid w:val="00897C66"/>
    <w:rsid w:val="008A0381"/>
    <w:rsid w:val="008A159E"/>
    <w:rsid w:val="008A2A1F"/>
    <w:rsid w:val="008A5A68"/>
    <w:rsid w:val="008A6A4A"/>
    <w:rsid w:val="008A7EF8"/>
    <w:rsid w:val="008B3A99"/>
    <w:rsid w:val="008B5795"/>
    <w:rsid w:val="008C0721"/>
    <w:rsid w:val="008C2C8C"/>
    <w:rsid w:val="008D0839"/>
    <w:rsid w:val="008D0FEB"/>
    <w:rsid w:val="008D1854"/>
    <w:rsid w:val="008D29A4"/>
    <w:rsid w:val="008D2FAC"/>
    <w:rsid w:val="008D51FE"/>
    <w:rsid w:val="008D5511"/>
    <w:rsid w:val="008D6B12"/>
    <w:rsid w:val="008D7E66"/>
    <w:rsid w:val="008E0133"/>
    <w:rsid w:val="008E2E19"/>
    <w:rsid w:val="008E312D"/>
    <w:rsid w:val="008E4024"/>
    <w:rsid w:val="008E5144"/>
    <w:rsid w:val="008E51F0"/>
    <w:rsid w:val="008E54C1"/>
    <w:rsid w:val="008E55B2"/>
    <w:rsid w:val="008E6AAD"/>
    <w:rsid w:val="008F00A5"/>
    <w:rsid w:val="008F09A6"/>
    <w:rsid w:val="008F22E5"/>
    <w:rsid w:val="008F3BB6"/>
    <w:rsid w:val="008F4181"/>
    <w:rsid w:val="008F4DB3"/>
    <w:rsid w:val="008F5550"/>
    <w:rsid w:val="008F7C0D"/>
    <w:rsid w:val="008F7F2E"/>
    <w:rsid w:val="00901AD5"/>
    <w:rsid w:val="009041B5"/>
    <w:rsid w:val="0090704C"/>
    <w:rsid w:val="00907A6F"/>
    <w:rsid w:val="0091070F"/>
    <w:rsid w:val="00910762"/>
    <w:rsid w:val="009122E6"/>
    <w:rsid w:val="00913ABB"/>
    <w:rsid w:val="0091701A"/>
    <w:rsid w:val="00917417"/>
    <w:rsid w:val="00922B91"/>
    <w:rsid w:val="009241F2"/>
    <w:rsid w:val="00925AAC"/>
    <w:rsid w:val="0093011B"/>
    <w:rsid w:val="009320FE"/>
    <w:rsid w:val="009335DB"/>
    <w:rsid w:val="00933A12"/>
    <w:rsid w:val="009346DC"/>
    <w:rsid w:val="00934F83"/>
    <w:rsid w:val="00940556"/>
    <w:rsid w:val="009408B7"/>
    <w:rsid w:val="0094367C"/>
    <w:rsid w:val="00944CA0"/>
    <w:rsid w:val="0095096E"/>
    <w:rsid w:val="00953044"/>
    <w:rsid w:val="009554B6"/>
    <w:rsid w:val="00960E94"/>
    <w:rsid w:val="00961A3B"/>
    <w:rsid w:val="00961F2B"/>
    <w:rsid w:val="0096235C"/>
    <w:rsid w:val="00967EBF"/>
    <w:rsid w:val="0097090C"/>
    <w:rsid w:val="00971367"/>
    <w:rsid w:val="009730FC"/>
    <w:rsid w:val="00973174"/>
    <w:rsid w:val="00974130"/>
    <w:rsid w:val="00975A19"/>
    <w:rsid w:val="0097674C"/>
    <w:rsid w:val="009775AB"/>
    <w:rsid w:val="00977B95"/>
    <w:rsid w:val="009804E9"/>
    <w:rsid w:val="00981668"/>
    <w:rsid w:val="00984FE7"/>
    <w:rsid w:val="00985104"/>
    <w:rsid w:val="009862A2"/>
    <w:rsid w:val="0098741F"/>
    <w:rsid w:val="009917C9"/>
    <w:rsid w:val="009924AA"/>
    <w:rsid w:val="0099397C"/>
    <w:rsid w:val="0099669C"/>
    <w:rsid w:val="009A23A6"/>
    <w:rsid w:val="009A7A0C"/>
    <w:rsid w:val="009B21EE"/>
    <w:rsid w:val="009B2603"/>
    <w:rsid w:val="009B32D5"/>
    <w:rsid w:val="009B4562"/>
    <w:rsid w:val="009B4961"/>
    <w:rsid w:val="009B6A87"/>
    <w:rsid w:val="009C2A55"/>
    <w:rsid w:val="009C30EF"/>
    <w:rsid w:val="009C324F"/>
    <w:rsid w:val="009C4199"/>
    <w:rsid w:val="009C71B5"/>
    <w:rsid w:val="009C724B"/>
    <w:rsid w:val="009D2315"/>
    <w:rsid w:val="009D2716"/>
    <w:rsid w:val="009D47D7"/>
    <w:rsid w:val="009D6D3A"/>
    <w:rsid w:val="009D6EEF"/>
    <w:rsid w:val="009E093F"/>
    <w:rsid w:val="009E4EAC"/>
    <w:rsid w:val="009E7BC5"/>
    <w:rsid w:val="009F1237"/>
    <w:rsid w:val="009F58A6"/>
    <w:rsid w:val="009F59EF"/>
    <w:rsid w:val="009F7DC7"/>
    <w:rsid w:val="00A0116D"/>
    <w:rsid w:val="00A02B09"/>
    <w:rsid w:val="00A034E0"/>
    <w:rsid w:val="00A037E4"/>
    <w:rsid w:val="00A05CDA"/>
    <w:rsid w:val="00A073D6"/>
    <w:rsid w:val="00A1030F"/>
    <w:rsid w:val="00A105CB"/>
    <w:rsid w:val="00A14720"/>
    <w:rsid w:val="00A14AAC"/>
    <w:rsid w:val="00A14B49"/>
    <w:rsid w:val="00A15D64"/>
    <w:rsid w:val="00A163BE"/>
    <w:rsid w:val="00A16E94"/>
    <w:rsid w:val="00A206F1"/>
    <w:rsid w:val="00A221C4"/>
    <w:rsid w:val="00A2354C"/>
    <w:rsid w:val="00A23DC1"/>
    <w:rsid w:val="00A25FB2"/>
    <w:rsid w:val="00A35732"/>
    <w:rsid w:val="00A3668D"/>
    <w:rsid w:val="00A378E9"/>
    <w:rsid w:val="00A41004"/>
    <w:rsid w:val="00A44588"/>
    <w:rsid w:val="00A45C9E"/>
    <w:rsid w:val="00A53D9D"/>
    <w:rsid w:val="00A610EC"/>
    <w:rsid w:val="00A64BC2"/>
    <w:rsid w:val="00A6577F"/>
    <w:rsid w:val="00A66E30"/>
    <w:rsid w:val="00A67CDB"/>
    <w:rsid w:val="00A75772"/>
    <w:rsid w:val="00A76652"/>
    <w:rsid w:val="00A77DA3"/>
    <w:rsid w:val="00A80B54"/>
    <w:rsid w:val="00A81A37"/>
    <w:rsid w:val="00A82D20"/>
    <w:rsid w:val="00A83ED2"/>
    <w:rsid w:val="00A86D04"/>
    <w:rsid w:val="00A90FEB"/>
    <w:rsid w:val="00A92749"/>
    <w:rsid w:val="00A95C52"/>
    <w:rsid w:val="00A9662E"/>
    <w:rsid w:val="00A9782F"/>
    <w:rsid w:val="00AA3288"/>
    <w:rsid w:val="00AA34E9"/>
    <w:rsid w:val="00AA4495"/>
    <w:rsid w:val="00AA631A"/>
    <w:rsid w:val="00AB33B6"/>
    <w:rsid w:val="00AB4479"/>
    <w:rsid w:val="00AB6093"/>
    <w:rsid w:val="00AC07C8"/>
    <w:rsid w:val="00AC7264"/>
    <w:rsid w:val="00AD248E"/>
    <w:rsid w:val="00AD390E"/>
    <w:rsid w:val="00AD3A28"/>
    <w:rsid w:val="00AD796A"/>
    <w:rsid w:val="00AE0E00"/>
    <w:rsid w:val="00AE1A83"/>
    <w:rsid w:val="00AE1D9E"/>
    <w:rsid w:val="00AE2BF9"/>
    <w:rsid w:val="00AF1412"/>
    <w:rsid w:val="00AF252B"/>
    <w:rsid w:val="00AF2785"/>
    <w:rsid w:val="00AF3AFA"/>
    <w:rsid w:val="00AF5B8B"/>
    <w:rsid w:val="00AF7445"/>
    <w:rsid w:val="00B00252"/>
    <w:rsid w:val="00B03874"/>
    <w:rsid w:val="00B10273"/>
    <w:rsid w:val="00B1224B"/>
    <w:rsid w:val="00B17856"/>
    <w:rsid w:val="00B24611"/>
    <w:rsid w:val="00B27733"/>
    <w:rsid w:val="00B3091E"/>
    <w:rsid w:val="00B30BD4"/>
    <w:rsid w:val="00B3113C"/>
    <w:rsid w:val="00B34B24"/>
    <w:rsid w:val="00B359F2"/>
    <w:rsid w:val="00B42898"/>
    <w:rsid w:val="00B4668E"/>
    <w:rsid w:val="00B46A15"/>
    <w:rsid w:val="00B479F6"/>
    <w:rsid w:val="00B52180"/>
    <w:rsid w:val="00B60F4A"/>
    <w:rsid w:val="00B62B6F"/>
    <w:rsid w:val="00B62D36"/>
    <w:rsid w:val="00B636DA"/>
    <w:rsid w:val="00B678B2"/>
    <w:rsid w:val="00B726C9"/>
    <w:rsid w:val="00B73B05"/>
    <w:rsid w:val="00B75E7C"/>
    <w:rsid w:val="00B7653A"/>
    <w:rsid w:val="00B76615"/>
    <w:rsid w:val="00B8254B"/>
    <w:rsid w:val="00B82C20"/>
    <w:rsid w:val="00B86DC1"/>
    <w:rsid w:val="00B87643"/>
    <w:rsid w:val="00B90CCE"/>
    <w:rsid w:val="00B922F7"/>
    <w:rsid w:val="00BA46F9"/>
    <w:rsid w:val="00BA5117"/>
    <w:rsid w:val="00BA5F45"/>
    <w:rsid w:val="00BA67D1"/>
    <w:rsid w:val="00BB348F"/>
    <w:rsid w:val="00BB3516"/>
    <w:rsid w:val="00BB4B7B"/>
    <w:rsid w:val="00BB5D82"/>
    <w:rsid w:val="00BB74E3"/>
    <w:rsid w:val="00BC0ADC"/>
    <w:rsid w:val="00BC2E6D"/>
    <w:rsid w:val="00BC35F7"/>
    <w:rsid w:val="00BC3F9B"/>
    <w:rsid w:val="00BC5585"/>
    <w:rsid w:val="00BC78D5"/>
    <w:rsid w:val="00BD0982"/>
    <w:rsid w:val="00BD25A2"/>
    <w:rsid w:val="00BD29EF"/>
    <w:rsid w:val="00BD3157"/>
    <w:rsid w:val="00BE225F"/>
    <w:rsid w:val="00BE4546"/>
    <w:rsid w:val="00BE7022"/>
    <w:rsid w:val="00BE7EDB"/>
    <w:rsid w:val="00BF3DFA"/>
    <w:rsid w:val="00BF7CD0"/>
    <w:rsid w:val="00C014AB"/>
    <w:rsid w:val="00C01CB4"/>
    <w:rsid w:val="00C02196"/>
    <w:rsid w:val="00C03CC5"/>
    <w:rsid w:val="00C03CF0"/>
    <w:rsid w:val="00C07AC9"/>
    <w:rsid w:val="00C07DDA"/>
    <w:rsid w:val="00C13A8D"/>
    <w:rsid w:val="00C13FCE"/>
    <w:rsid w:val="00C15593"/>
    <w:rsid w:val="00C15A32"/>
    <w:rsid w:val="00C15AD4"/>
    <w:rsid w:val="00C163E5"/>
    <w:rsid w:val="00C3275D"/>
    <w:rsid w:val="00C33337"/>
    <w:rsid w:val="00C3434E"/>
    <w:rsid w:val="00C3496E"/>
    <w:rsid w:val="00C36BE1"/>
    <w:rsid w:val="00C416D1"/>
    <w:rsid w:val="00C47E27"/>
    <w:rsid w:val="00C50F2F"/>
    <w:rsid w:val="00C52CD1"/>
    <w:rsid w:val="00C54227"/>
    <w:rsid w:val="00C56BE3"/>
    <w:rsid w:val="00C60C6D"/>
    <w:rsid w:val="00C632FF"/>
    <w:rsid w:val="00C64AE0"/>
    <w:rsid w:val="00C6500A"/>
    <w:rsid w:val="00C734FF"/>
    <w:rsid w:val="00C73636"/>
    <w:rsid w:val="00C73C48"/>
    <w:rsid w:val="00C763F6"/>
    <w:rsid w:val="00C82042"/>
    <w:rsid w:val="00C82E47"/>
    <w:rsid w:val="00C90009"/>
    <w:rsid w:val="00C922FB"/>
    <w:rsid w:val="00C93B7E"/>
    <w:rsid w:val="00C9450D"/>
    <w:rsid w:val="00C947F6"/>
    <w:rsid w:val="00C962B6"/>
    <w:rsid w:val="00CA673E"/>
    <w:rsid w:val="00CB1140"/>
    <w:rsid w:val="00CB1460"/>
    <w:rsid w:val="00CB22B5"/>
    <w:rsid w:val="00CB4307"/>
    <w:rsid w:val="00CB5694"/>
    <w:rsid w:val="00CB581E"/>
    <w:rsid w:val="00CB5B92"/>
    <w:rsid w:val="00CB5D91"/>
    <w:rsid w:val="00CB6294"/>
    <w:rsid w:val="00CB7391"/>
    <w:rsid w:val="00CC01B8"/>
    <w:rsid w:val="00CC1E17"/>
    <w:rsid w:val="00CC3B28"/>
    <w:rsid w:val="00CC5369"/>
    <w:rsid w:val="00CC7204"/>
    <w:rsid w:val="00CD080C"/>
    <w:rsid w:val="00CD2599"/>
    <w:rsid w:val="00CD3843"/>
    <w:rsid w:val="00CE02B3"/>
    <w:rsid w:val="00CE4FF5"/>
    <w:rsid w:val="00CE65B8"/>
    <w:rsid w:val="00CF40D0"/>
    <w:rsid w:val="00CF53D7"/>
    <w:rsid w:val="00CF5AF8"/>
    <w:rsid w:val="00CF61BB"/>
    <w:rsid w:val="00CF67FE"/>
    <w:rsid w:val="00D045C7"/>
    <w:rsid w:val="00D04DE7"/>
    <w:rsid w:val="00D1481B"/>
    <w:rsid w:val="00D16788"/>
    <w:rsid w:val="00D1770D"/>
    <w:rsid w:val="00D17F7F"/>
    <w:rsid w:val="00D21685"/>
    <w:rsid w:val="00D22E39"/>
    <w:rsid w:val="00D23547"/>
    <w:rsid w:val="00D255A5"/>
    <w:rsid w:val="00D25844"/>
    <w:rsid w:val="00D2710E"/>
    <w:rsid w:val="00D27D7E"/>
    <w:rsid w:val="00D31589"/>
    <w:rsid w:val="00D31AED"/>
    <w:rsid w:val="00D33C2C"/>
    <w:rsid w:val="00D35197"/>
    <w:rsid w:val="00D37009"/>
    <w:rsid w:val="00D3735B"/>
    <w:rsid w:val="00D4017B"/>
    <w:rsid w:val="00D40D0C"/>
    <w:rsid w:val="00D47CCA"/>
    <w:rsid w:val="00D51D8D"/>
    <w:rsid w:val="00D5286B"/>
    <w:rsid w:val="00D543F7"/>
    <w:rsid w:val="00D5454B"/>
    <w:rsid w:val="00D56E11"/>
    <w:rsid w:val="00D613A3"/>
    <w:rsid w:val="00D61CA9"/>
    <w:rsid w:val="00D625CC"/>
    <w:rsid w:val="00D63519"/>
    <w:rsid w:val="00D64C96"/>
    <w:rsid w:val="00D67B27"/>
    <w:rsid w:val="00D7098E"/>
    <w:rsid w:val="00D72F5A"/>
    <w:rsid w:val="00D74741"/>
    <w:rsid w:val="00D74DFA"/>
    <w:rsid w:val="00D76AEE"/>
    <w:rsid w:val="00D76E20"/>
    <w:rsid w:val="00D82678"/>
    <w:rsid w:val="00D827BE"/>
    <w:rsid w:val="00D82BEF"/>
    <w:rsid w:val="00D83A4D"/>
    <w:rsid w:val="00D84453"/>
    <w:rsid w:val="00D84A63"/>
    <w:rsid w:val="00D84BE7"/>
    <w:rsid w:val="00D84C92"/>
    <w:rsid w:val="00D87D73"/>
    <w:rsid w:val="00D90C3F"/>
    <w:rsid w:val="00D91183"/>
    <w:rsid w:val="00D912B2"/>
    <w:rsid w:val="00D91730"/>
    <w:rsid w:val="00D91E2F"/>
    <w:rsid w:val="00D95188"/>
    <w:rsid w:val="00D95FEC"/>
    <w:rsid w:val="00DA2631"/>
    <w:rsid w:val="00DA7620"/>
    <w:rsid w:val="00DB5CA7"/>
    <w:rsid w:val="00DB6D0E"/>
    <w:rsid w:val="00DB7ABD"/>
    <w:rsid w:val="00DC1343"/>
    <w:rsid w:val="00DC2453"/>
    <w:rsid w:val="00DC2A82"/>
    <w:rsid w:val="00DC5C4D"/>
    <w:rsid w:val="00DD055C"/>
    <w:rsid w:val="00DD0AF7"/>
    <w:rsid w:val="00DD385E"/>
    <w:rsid w:val="00DD632A"/>
    <w:rsid w:val="00DD668D"/>
    <w:rsid w:val="00DD7449"/>
    <w:rsid w:val="00DE3475"/>
    <w:rsid w:val="00DE6862"/>
    <w:rsid w:val="00DF6B6A"/>
    <w:rsid w:val="00E00620"/>
    <w:rsid w:val="00E01B49"/>
    <w:rsid w:val="00E033D5"/>
    <w:rsid w:val="00E03556"/>
    <w:rsid w:val="00E13479"/>
    <w:rsid w:val="00E14EC3"/>
    <w:rsid w:val="00E173EC"/>
    <w:rsid w:val="00E20BF2"/>
    <w:rsid w:val="00E2401C"/>
    <w:rsid w:val="00E27B3E"/>
    <w:rsid w:val="00E345C8"/>
    <w:rsid w:val="00E34623"/>
    <w:rsid w:val="00E35152"/>
    <w:rsid w:val="00E42A2A"/>
    <w:rsid w:val="00E44757"/>
    <w:rsid w:val="00E54E23"/>
    <w:rsid w:val="00E644D0"/>
    <w:rsid w:val="00E67F68"/>
    <w:rsid w:val="00E733A5"/>
    <w:rsid w:val="00E7431A"/>
    <w:rsid w:val="00E76418"/>
    <w:rsid w:val="00E82C62"/>
    <w:rsid w:val="00E82D5F"/>
    <w:rsid w:val="00E86696"/>
    <w:rsid w:val="00E879BD"/>
    <w:rsid w:val="00E9000F"/>
    <w:rsid w:val="00E90334"/>
    <w:rsid w:val="00E94C46"/>
    <w:rsid w:val="00E97576"/>
    <w:rsid w:val="00EA1019"/>
    <w:rsid w:val="00EA258A"/>
    <w:rsid w:val="00EA6C9C"/>
    <w:rsid w:val="00EA7A49"/>
    <w:rsid w:val="00EA7BB5"/>
    <w:rsid w:val="00EA7EAB"/>
    <w:rsid w:val="00EB312F"/>
    <w:rsid w:val="00EB5525"/>
    <w:rsid w:val="00EB5819"/>
    <w:rsid w:val="00EB74A5"/>
    <w:rsid w:val="00EC50CE"/>
    <w:rsid w:val="00EC67DC"/>
    <w:rsid w:val="00ED28E7"/>
    <w:rsid w:val="00ED2FB4"/>
    <w:rsid w:val="00ED3E6C"/>
    <w:rsid w:val="00ED76BF"/>
    <w:rsid w:val="00EE01E6"/>
    <w:rsid w:val="00EE12DB"/>
    <w:rsid w:val="00EE2FA5"/>
    <w:rsid w:val="00EE350E"/>
    <w:rsid w:val="00EE3593"/>
    <w:rsid w:val="00EE3DE2"/>
    <w:rsid w:val="00EE62F1"/>
    <w:rsid w:val="00EE66C3"/>
    <w:rsid w:val="00EF6DDA"/>
    <w:rsid w:val="00F02BDF"/>
    <w:rsid w:val="00F042AA"/>
    <w:rsid w:val="00F223A3"/>
    <w:rsid w:val="00F22D97"/>
    <w:rsid w:val="00F24DC6"/>
    <w:rsid w:val="00F26382"/>
    <w:rsid w:val="00F26D62"/>
    <w:rsid w:val="00F3011C"/>
    <w:rsid w:val="00F30EDD"/>
    <w:rsid w:val="00F33E45"/>
    <w:rsid w:val="00F405A4"/>
    <w:rsid w:val="00F42B8E"/>
    <w:rsid w:val="00F42D5B"/>
    <w:rsid w:val="00F4455F"/>
    <w:rsid w:val="00F44F75"/>
    <w:rsid w:val="00F5050C"/>
    <w:rsid w:val="00F50B76"/>
    <w:rsid w:val="00F50C5A"/>
    <w:rsid w:val="00F511AD"/>
    <w:rsid w:val="00F511B4"/>
    <w:rsid w:val="00F5148D"/>
    <w:rsid w:val="00F55446"/>
    <w:rsid w:val="00F57390"/>
    <w:rsid w:val="00F57811"/>
    <w:rsid w:val="00F57C11"/>
    <w:rsid w:val="00F63E99"/>
    <w:rsid w:val="00F701E8"/>
    <w:rsid w:val="00F737EA"/>
    <w:rsid w:val="00F8174F"/>
    <w:rsid w:val="00F83756"/>
    <w:rsid w:val="00F84281"/>
    <w:rsid w:val="00F845DE"/>
    <w:rsid w:val="00F8502E"/>
    <w:rsid w:val="00F85518"/>
    <w:rsid w:val="00F8663A"/>
    <w:rsid w:val="00F87C25"/>
    <w:rsid w:val="00F900B9"/>
    <w:rsid w:val="00F90464"/>
    <w:rsid w:val="00F917DD"/>
    <w:rsid w:val="00F937F6"/>
    <w:rsid w:val="00F9416E"/>
    <w:rsid w:val="00F976CC"/>
    <w:rsid w:val="00FA160B"/>
    <w:rsid w:val="00FA6862"/>
    <w:rsid w:val="00FB03E3"/>
    <w:rsid w:val="00FB519D"/>
    <w:rsid w:val="00FC07FD"/>
    <w:rsid w:val="00FC1625"/>
    <w:rsid w:val="00FC2FE1"/>
    <w:rsid w:val="00FC4701"/>
    <w:rsid w:val="00FC4A10"/>
    <w:rsid w:val="00FC6DEF"/>
    <w:rsid w:val="00FC7795"/>
    <w:rsid w:val="00FC7908"/>
    <w:rsid w:val="00FD58F1"/>
    <w:rsid w:val="00FD7672"/>
    <w:rsid w:val="00FD7AEC"/>
    <w:rsid w:val="00FE0B57"/>
    <w:rsid w:val="00FE1EEF"/>
    <w:rsid w:val="00FE25C4"/>
    <w:rsid w:val="00FE526C"/>
    <w:rsid w:val="00FE5A61"/>
    <w:rsid w:val="00FE5AB3"/>
    <w:rsid w:val="00FE5B7D"/>
    <w:rsid w:val="00FF10B5"/>
    <w:rsid w:val="00FF5615"/>
    <w:rsid w:val="00FF58DC"/>
    <w:rsid w:val="00FF5D85"/>
    <w:rsid w:val="00FF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velope address" w:uiPriority="0"/>
    <w:lsdException w:name="envelope return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4DE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BF3DFA"/>
    <w:pPr>
      <w:keepNext/>
      <w:widowControl/>
      <w:numPr>
        <w:numId w:val="7"/>
      </w:numPr>
      <w:tabs>
        <w:tab w:val="left" w:pos="510"/>
      </w:tabs>
      <w:autoSpaceDE/>
      <w:autoSpaceDN/>
      <w:adjustRightInd/>
      <w:spacing w:before="240" w:after="60"/>
      <w:outlineLvl w:val="0"/>
    </w:pPr>
    <w:rPr>
      <w:rFonts w:ascii="Bookman Old Style" w:hAnsi="Bookman Old Style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D51D8D"/>
    <w:pPr>
      <w:keepNext/>
      <w:widowControl/>
      <w:numPr>
        <w:ilvl w:val="1"/>
        <w:numId w:val="7"/>
      </w:numPr>
      <w:tabs>
        <w:tab w:val="clear" w:pos="576"/>
        <w:tab w:val="num" w:pos="360"/>
      </w:tabs>
      <w:autoSpaceDE/>
      <w:autoSpaceDN/>
      <w:adjustRightInd/>
      <w:ind w:left="0" w:firstLine="0"/>
      <w:outlineLvl w:val="1"/>
    </w:pPr>
    <w:rPr>
      <w:rFonts w:ascii="Times New Roman" w:hAnsi="Times New Roman" w:cs="Times New Roman"/>
      <w:b/>
      <w:sz w:val="24"/>
    </w:rPr>
  </w:style>
  <w:style w:type="paragraph" w:styleId="Nagwek3">
    <w:name w:val="heading 3"/>
    <w:basedOn w:val="Normalny"/>
    <w:next w:val="Normalny"/>
    <w:qFormat/>
    <w:rsid w:val="00D51D8D"/>
    <w:pPr>
      <w:keepNext/>
      <w:numPr>
        <w:ilvl w:val="2"/>
        <w:numId w:val="7"/>
      </w:numPr>
      <w:tabs>
        <w:tab w:val="clear" w:pos="720"/>
        <w:tab w:val="num" w:pos="360"/>
      </w:tabs>
      <w:spacing w:before="240" w:after="60"/>
      <w:ind w:left="0" w:firstLine="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51D8D"/>
    <w:pPr>
      <w:keepNext/>
      <w:numPr>
        <w:ilvl w:val="3"/>
        <w:numId w:val="7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1D8D"/>
    <w:pPr>
      <w:numPr>
        <w:ilvl w:val="4"/>
        <w:numId w:val="7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51D8D"/>
    <w:pPr>
      <w:keepNext/>
      <w:widowControl/>
      <w:numPr>
        <w:ilvl w:val="5"/>
        <w:numId w:val="7"/>
      </w:numPr>
      <w:tabs>
        <w:tab w:val="clear" w:pos="1152"/>
        <w:tab w:val="num" w:pos="360"/>
      </w:tabs>
      <w:autoSpaceDE/>
      <w:autoSpaceDN/>
      <w:adjustRightInd/>
      <w:ind w:left="0" w:firstLine="0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D51D8D"/>
    <w:pPr>
      <w:numPr>
        <w:ilvl w:val="6"/>
        <w:numId w:val="7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qFormat/>
    <w:rsid w:val="00D51D8D"/>
    <w:pPr>
      <w:numPr>
        <w:ilvl w:val="7"/>
        <w:numId w:val="7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D51D8D"/>
    <w:pPr>
      <w:keepNext/>
      <w:widowControl/>
      <w:numPr>
        <w:ilvl w:val="8"/>
        <w:numId w:val="7"/>
      </w:numPr>
      <w:tabs>
        <w:tab w:val="clear" w:pos="1584"/>
        <w:tab w:val="num" w:pos="360"/>
      </w:tabs>
      <w:autoSpaceDE/>
      <w:autoSpaceDN/>
      <w:adjustRightInd/>
      <w:ind w:left="0" w:firstLine="0"/>
      <w:jc w:val="both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51D8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D51D8D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styleId="Numerstrony">
    <w:name w:val="page number"/>
    <w:basedOn w:val="Domylnaczcionkaakapitu"/>
    <w:rsid w:val="00D51D8D"/>
  </w:style>
  <w:style w:type="paragraph" w:styleId="Tekstpodstawowy">
    <w:name w:val="Body Text"/>
    <w:basedOn w:val="Normalny"/>
    <w:rsid w:val="00D51D8D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paragraph" w:customStyle="1" w:styleId="tekstost">
    <w:name w:val="tekst ost"/>
    <w:basedOn w:val="Normalny"/>
    <w:rsid w:val="00D51D8D"/>
    <w:pPr>
      <w:widowControl/>
      <w:overflowPunct w:val="0"/>
      <w:jc w:val="both"/>
    </w:pPr>
    <w:rPr>
      <w:rFonts w:ascii="Times New Roman" w:hAnsi="Times New Roman" w:cs="Times New Roman"/>
    </w:rPr>
  </w:style>
  <w:style w:type="paragraph" w:styleId="Tekstpodstawowy2">
    <w:name w:val="Body Text 2"/>
    <w:basedOn w:val="Normalny"/>
    <w:rsid w:val="00D51D8D"/>
    <w:pPr>
      <w:spacing w:after="120" w:line="480" w:lineRule="auto"/>
    </w:pPr>
  </w:style>
  <w:style w:type="paragraph" w:styleId="Tekstpodstawowywcity">
    <w:name w:val="Body Text Indent"/>
    <w:basedOn w:val="Normalny"/>
    <w:rsid w:val="00D51D8D"/>
    <w:pPr>
      <w:spacing w:after="120"/>
      <w:ind w:left="283"/>
    </w:pPr>
  </w:style>
  <w:style w:type="paragraph" w:styleId="Adresnakopercie">
    <w:name w:val="envelope address"/>
    <w:basedOn w:val="Normalny"/>
    <w:rsid w:val="00D51D8D"/>
    <w:pPr>
      <w:framePr w:w="7920" w:h="1980" w:hRule="exact" w:hSpace="141" w:wrap="auto" w:hAnchor="page" w:xAlign="center" w:yAlign="bottom"/>
      <w:widowControl/>
      <w:autoSpaceDE/>
      <w:autoSpaceDN/>
      <w:adjustRightInd/>
      <w:ind w:left="2880"/>
    </w:pPr>
    <w:rPr>
      <w:rFonts w:cs="Times New Roman"/>
      <w:b/>
      <w:i/>
      <w:sz w:val="32"/>
    </w:rPr>
  </w:style>
  <w:style w:type="character" w:styleId="Uwydatnienie">
    <w:name w:val="Emphasis"/>
    <w:qFormat/>
    <w:rsid w:val="00D51D8D"/>
    <w:rPr>
      <w:rFonts w:ascii="Arial Black" w:hAnsi="Arial Black"/>
      <w:sz w:val="18"/>
      <w:lang w:bidi="ar-SA"/>
    </w:rPr>
  </w:style>
  <w:style w:type="paragraph" w:styleId="Adreszwrotnynakopercie">
    <w:name w:val="envelope return"/>
    <w:basedOn w:val="Normalny"/>
    <w:rsid w:val="00D51D8D"/>
    <w:pPr>
      <w:widowControl/>
      <w:autoSpaceDE/>
      <w:autoSpaceDN/>
      <w:adjustRightInd/>
    </w:pPr>
    <w:rPr>
      <w:i/>
    </w:rPr>
  </w:style>
  <w:style w:type="paragraph" w:styleId="Spistreci1">
    <w:name w:val="toc 1"/>
    <w:basedOn w:val="Normalny"/>
    <w:next w:val="Normalny"/>
    <w:autoRedefine/>
    <w:uiPriority w:val="39"/>
    <w:rsid w:val="00B678B2"/>
    <w:pPr>
      <w:widowControl/>
      <w:tabs>
        <w:tab w:val="left" w:pos="540"/>
        <w:tab w:val="right" w:leader="dot" w:pos="9628"/>
      </w:tabs>
      <w:autoSpaceDE/>
      <w:autoSpaceDN/>
      <w:adjustRightInd/>
      <w:spacing w:line="276" w:lineRule="auto"/>
    </w:pPr>
    <w:rPr>
      <w:rFonts w:cs="Times New Roman"/>
      <w:b/>
      <w:bCs/>
      <w:caps/>
      <w:szCs w:val="28"/>
    </w:rPr>
  </w:style>
  <w:style w:type="paragraph" w:styleId="Tytu">
    <w:name w:val="Title"/>
    <w:basedOn w:val="Normalny"/>
    <w:qFormat/>
    <w:rsid w:val="00D51D8D"/>
    <w:pPr>
      <w:widowControl/>
      <w:autoSpaceDE/>
      <w:autoSpaceDN/>
      <w:adjustRightInd/>
      <w:jc w:val="center"/>
    </w:pPr>
    <w:rPr>
      <w:rFonts w:cs="Times New Roman"/>
      <w:sz w:val="24"/>
      <w:szCs w:val="24"/>
      <w:u w:val="single"/>
    </w:rPr>
  </w:style>
  <w:style w:type="character" w:styleId="Hipercze">
    <w:name w:val="Hyperlink"/>
    <w:uiPriority w:val="99"/>
    <w:rsid w:val="00D51D8D"/>
    <w:rPr>
      <w:color w:val="0000FF"/>
      <w:u w:val="single"/>
    </w:rPr>
  </w:style>
  <w:style w:type="paragraph" w:styleId="Tekstprzypisudolnego">
    <w:name w:val="footnote text"/>
    <w:basedOn w:val="Normalny"/>
    <w:semiHidden/>
    <w:rsid w:val="00D51D8D"/>
    <w:pPr>
      <w:widowControl/>
      <w:autoSpaceDE/>
      <w:autoSpaceDN/>
      <w:adjustRightInd/>
    </w:pPr>
  </w:style>
  <w:style w:type="character" w:styleId="UyteHipercze">
    <w:name w:val="FollowedHyperlink"/>
    <w:rsid w:val="00D51D8D"/>
    <w:rPr>
      <w:color w:val="800080"/>
      <w:u w:val="single"/>
    </w:rPr>
  </w:style>
  <w:style w:type="paragraph" w:styleId="Tekstpodstawowy3">
    <w:name w:val="Body Text 3"/>
    <w:basedOn w:val="Normalny"/>
    <w:rsid w:val="00D51D8D"/>
    <w:pPr>
      <w:widowControl/>
      <w:autoSpaceDE/>
      <w:autoSpaceDN/>
      <w:adjustRightInd/>
    </w:pPr>
    <w:rPr>
      <w:rFonts w:cs="Times New Roman"/>
      <w:sz w:val="16"/>
    </w:rPr>
  </w:style>
  <w:style w:type="table" w:styleId="Tabela-Siatka">
    <w:name w:val="Table Grid"/>
    <w:basedOn w:val="Standardowy"/>
    <w:rsid w:val="00A02B0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D259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StopkaZnak">
    <w:name w:val="Stopka Znak"/>
    <w:link w:val="Stopka"/>
    <w:rsid w:val="006228DB"/>
    <w:rPr>
      <w:rFonts w:ascii="Arial" w:hAnsi="Arial" w:cs="Arial"/>
    </w:rPr>
  </w:style>
  <w:style w:type="paragraph" w:customStyle="1" w:styleId="Znak">
    <w:name w:val="Znak"/>
    <w:basedOn w:val="Normalny"/>
    <w:rsid w:val="00511382"/>
    <w:pPr>
      <w:widowControl/>
      <w:autoSpaceDE/>
      <w:autoSpaceDN/>
      <w:adjustRightInd/>
    </w:pPr>
    <w:rPr>
      <w:rFonts w:cs="Times New Roman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2CD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52CD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9B21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21EE"/>
    <w:rPr>
      <w:rFonts w:cs="Times New Roman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9B21EE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21E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B21EE"/>
    <w:rPr>
      <w:rFonts w:ascii="Arial" w:hAnsi="Arial" w:cs="Arial"/>
      <w:b/>
      <w:bCs/>
    </w:rPr>
  </w:style>
  <w:style w:type="character" w:customStyle="1" w:styleId="artykul">
    <w:name w:val="artykul"/>
    <w:basedOn w:val="Domylnaczcionkaakapitu"/>
    <w:rsid w:val="000B0028"/>
  </w:style>
  <w:style w:type="character" w:customStyle="1" w:styleId="akapitdomyslny">
    <w:name w:val="akapitdomyslny"/>
    <w:basedOn w:val="Domylnaczcionkaakapitu"/>
    <w:rsid w:val="000B0028"/>
  </w:style>
  <w:style w:type="character" w:customStyle="1" w:styleId="paragraphpunkt">
    <w:name w:val="paragraphpunkt"/>
    <w:basedOn w:val="Domylnaczcionkaakapitu"/>
    <w:rsid w:val="000B0028"/>
  </w:style>
  <w:style w:type="character" w:customStyle="1" w:styleId="point">
    <w:name w:val="point"/>
    <w:basedOn w:val="Domylnaczcionkaakapitu"/>
    <w:rsid w:val="000B0028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9620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29620F"/>
    <w:rPr>
      <w:rFonts w:ascii="Arial" w:hAnsi="Arial" w:cs="Arial"/>
      <w:sz w:val="16"/>
      <w:szCs w:val="16"/>
    </w:rPr>
  </w:style>
  <w:style w:type="paragraph" w:customStyle="1" w:styleId="Style6">
    <w:name w:val="Style6"/>
    <w:basedOn w:val="Normalny"/>
    <w:uiPriority w:val="99"/>
    <w:rsid w:val="0055515C"/>
    <w:rPr>
      <w:rFonts w:ascii="Arial Unicode MS" w:eastAsia="Arial Unicode MS" w:hAnsi="Calibri" w:cs="Arial Unicode MS"/>
      <w:sz w:val="24"/>
      <w:szCs w:val="24"/>
    </w:rPr>
  </w:style>
  <w:style w:type="paragraph" w:customStyle="1" w:styleId="Style8">
    <w:name w:val="Style8"/>
    <w:basedOn w:val="Normalny"/>
    <w:uiPriority w:val="99"/>
    <w:rsid w:val="0055515C"/>
    <w:rPr>
      <w:rFonts w:ascii="Arial Unicode MS" w:eastAsia="Arial Unicode MS" w:hAnsi="Calibri" w:cs="Arial Unicode MS"/>
      <w:sz w:val="24"/>
      <w:szCs w:val="24"/>
    </w:rPr>
  </w:style>
  <w:style w:type="paragraph" w:customStyle="1" w:styleId="Style14">
    <w:name w:val="Style14"/>
    <w:basedOn w:val="Normalny"/>
    <w:uiPriority w:val="99"/>
    <w:rsid w:val="0055515C"/>
    <w:pPr>
      <w:spacing w:line="259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8">
    <w:name w:val="Style28"/>
    <w:basedOn w:val="Normalny"/>
    <w:uiPriority w:val="99"/>
    <w:rsid w:val="0055515C"/>
    <w:pPr>
      <w:spacing w:line="250" w:lineRule="exact"/>
      <w:ind w:hanging="73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9">
    <w:name w:val="Style29"/>
    <w:basedOn w:val="Normalny"/>
    <w:uiPriority w:val="99"/>
    <w:rsid w:val="0055515C"/>
    <w:pPr>
      <w:spacing w:line="259" w:lineRule="exac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35">
    <w:name w:val="Font Style35"/>
    <w:uiPriority w:val="99"/>
    <w:rsid w:val="0055515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6">
    <w:name w:val="Font Style36"/>
    <w:uiPriority w:val="99"/>
    <w:rsid w:val="0055515C"/>
    <w:rPr>
      <w:rFonts w:ascii="Arial Unicode MS" w:eastAsia="Arial Unicode MS" w:cs="Arial Unicode MS"/>
      <w:i/>
      <w:iCs/>
      <w:sz w:val="18"/>
      <w:szCs w:val="18"/>
    </w:rPr>
  </w:style>
  <w:style w:type="character" w:customStyle="1" w:styleId="FontStyle43">
    <w:name w:val="Font Style43"/>
    <w:uiPriority w:val="99"/>
    <w:rsid w:val="0055515C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uiPriority w:val="99"/>
    <w:rsid w:val="0055515C"/>
    <w:rPr>
      <w:rFonts w:ascii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26382"/>
    <w:rPr>
      <w:rFonts w:ascii="Arial" w:hAnsi="Arial" w:cs="Arial"/>
    </w:rPr>
  </w:style>
  <w:style w:type="paragraph" w:styleId="Bezodstpw">
    <w:name w:val="No Spacing"/>
    <w:uiPriority w:val="1"/>
    <w:qFormat/>
    <w:rsid w:val="000301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ile-details">
    <w:name w:val="file-details"/>
    <w:basedOn w:val="Domylnaczcionkaakapitu"/>
    <w:rsid w:val="00370986"/>
  </w:style>
  <w:style w:type="paragraph" w:customStyle="1" w:styleId="Standard">
    <w:name w:val="Standard"/>
    <w:rsid w:val="009320FE"/>
    <w:pPr>
      <w:widowControl w:val="0"/>
      <w:suppressAutoHyphens/>
      <w:autoSpaceDN w:val="0"/>
      <w:textAlignment w:val="baseline"/>
    </w:pPr>
    <w:rPr>
      <w:rFonts w:ascii="Arial" w:hAnsi="Arial" w:cs="Arial"/>
      <w:kern w:val="3"/>
    </w:rPr>
  </w:style>
  <w:style w:type="character" w:customStyle="1" w:styleId="WW8Num2z4">
    <w:name w:val="WW8Num2z4"/>
    <w:rsid w:val="00041671"/>
  </w:style>
  <w:style w:type="paragraph" w:styleId="Akapitzlist">
    <w:name w:val="List Paragraph"/>
    <w:basedOn w:val="Normalny"/>
    <w:uiPriority w:val="34"/>
    <w:qFormat/>
    <w:rsid w:val="00422B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velope address" w:uiPriority="0"/>
    <w:lsdException w:name="envelope return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4DE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BF3DFA"/>
    <w:pPr>
      <w:keepNext/>
      <w:widowControl/>
      <w:numPr>
        <w:numId w:val="7"/>
      </w:numPr>
      <w:tabs>
        <w:tab w:val="left" w:pos="510"/>
      </w:tabs>
      <w:autoSpaceDE/>
      <w:autoSpaceDN/>
      <w:adjustRightInd/>
      <w:spacing w:before="240" w:after="60"/>
      <w:outlineLvl w:val="0"/>
    </w:pPr>
    <w:rPr>
      <w:rFonts w:ascii="Bookman Old Style" w:hAnsi="Bookman Old Style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D51D8D"/>
    <w:pPr>
      <w:keepNext/>
      <w:widowControl/>
      <w:numPr>
        <w:ilvl w:val="1"/>
        <w:numId w:val="7"/>
      </w:numPr>
      <w:tabs>
        <w:tab w:val="clear" w:pos="576"/>
        <w:tab w:val="num" w:pos="360"/>
      </w:tabs>
      <w:autoSpaceDE/>
      <w:autoSpaceDN/>
      <w:adjustRightInd/>
      <w:ind w:left="0" w:firstLine="0"/>
      <w:outlineLvl w:val="1"/>
    </w:pPr>
    <w:rPr>
      <w:rFonts w:ascii="Times New Roman" w:hAnsi="Times New Roman" w:cs="Times New Roman"/>
      <w:b/>
      <w:sz w:val="24"/>
    </w:rPr>
  </w:style>
  <w:style w:type="paragraph" w:styleId="Nagwek3">
    <w:name w:val="heading 3"/>
    <w:basedOn w:val="Normalny"/>
    <w:next w:val="Normalny"/>
    <w:qFormat/>
    <w:rsid w:val="00D51D8D"/>
    <w:pPr>
      <w:keepNext/>
      <w:numPr>
        <w:ilvl w:val="2"/>
        <w:numId w:val="7"/>
      </w:numPr>
      <w:tabs>
        <w:tab w:val="clear" w:pos="720"/>
        <w:tab w:val="num" w:pos="360"/>
      </w:tabs>
      <w:spacing w:before="240" w:after="60"/>
      <w:ind w:left="0" w:firstLine="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51D8D"/>
    <w:pPr>
      <w:keepNext/>
      <w:numPr>
        <w:ilvl w:val="3"/>
        <w:numId w:val="7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1D8D"/>
    <w:pPr>
      <w:numPr>
        <w:ilvl w:val="4"/>
        <w:numId w:val="7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51D8D"/>
    <w:pPr>
      <w:keepNext/>
      <w:widowControl/>
      <w:numPr>
        <w:ilvl w:val="5"/>
        <w:numId w:val="7"/>
      </w:numPr>
      <w:tabs>
        <w:tab w:val="clear" w:pos="1152"/>
        <w:tab w:val="num" w:pos="360"/>
      </w:tabs>
      <w:autoSpaceDE/>
      <w:autoSpaceDN/>
      <w:adjustRightInd/>
      <w:ind w:left="0" w:firstLine="0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D51D8D"/>
    <w:pPr>
      <w:numPr>
        <w:ilvl w:val="6"/>
        <w:numId w:val="7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qFormat/>
    <w:rsid w:val="00D51D8D"/>
    <w:pPr>
      <w:numPr>
        <w:ilvl w:val="7"/>
        <w:numId w:val="7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D51D8D"/>
    <w:pPr>
      <w:keepNext/>
      <w:widowControl/>
      <w:numPr>
        <w:ilvl w:val="8"/>
        <w:numId w:val="7"/>
      </w:numPr>
      <w:tabs>
        <w:tab w:val="clear" w:pos="1584"/>
        <w:tab w:val="num" w:pos="360"/>
      </w:tabs>
      <w:autoSpaceDE/>
      <w:autoSpaceDN/>
      <w:adjustRightInd/>
      <w:ind w:left="0" w:firstLine="0"/>
      <w:jc w:val="both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51D8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D51D8D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styleId="Numerstrony">
    <w:name w:val="page number"/>
    <w:basedOn w:val="Domylnaczcionkaakapitu"/>
    <w:rsid w:val="00D51D8D"/>
  </w:style>
  <w:style w:type="paragraph" w:styleId="Tekstpodstawowy">
    <w:name w:val="Body Text"/>
    <w:basedOn w:val="Normalny"/>
    <w:rsid w:val="00D51D8D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paragraph" w:customStyle="1" w:styleId="tekstost">
    <w:name w:val="tekst ost"/>
    <w:basedOn w:val="Normalny"/>
    <w:rsid w:val="00D51D8D"/>
    <w:pPr>
      <w:widowControl/>
      <w:overflowPunct w:val="0"/>
      <w:jc w:val="both"/>
    </w:pPr>
    <w:rPr>
      <w:rFonts w:ascii="Times New Roman" w:hAnsi="Times New Roman" w:cs="Times New Roman"/>
    </w:rPr>
  </w:style>
  <w:style w:type="paragraph" w:styleId="Tekstpodstawowy2">
    <w:name w:val="Body Text 2"/>
    <w:basedOn w:val="Normalny"/>
    <w:rsid w:val="00D51D8D"/>
    <w:pPr>
      <w:spacing w:after="120" w:line="480" w:lineRule="auto"/>
    </w:pPr>
  </w:style>
  <w:style w:type="paragraph" w:styleId="Tekstpodstawowywcity">
    <w:name w:val="Body Text Indent"/>
    <w:basedOn w:val="Normalny"/>
    <w:rsid w:val="00D51D8D"/>
    <w:pPr>
      <w:spacing w:after="120"/>
      <w:ind w:left="283"/>
    </w:pPr>
  </w:style>
  <w:style w:type="paragraph" w:styleId="Adresnakopercie">
    <w:name w:val="envelope address"/>
    <w:basedOn w:val="Normalny"/>
    <w:rsid w:val="00D51D8D"/>
    <w:pPr>
      <w:framePr w:w="7920" w:h="1980" w:hRule="exact" w:hSpace="141" w:wrap="auto" w:hAnchor="page" w:xAlign="center" w:yAlign="bottom"/>
      <w:widowControl/>
      <w:autoSpaceDE/>
      <w:autoSpaceDN/>
      <w:adjustRightInd/>
      <w:ind w:left="2880"/>
    </w:pPr>
    <w:rPr>
      <w:rFonts w:cs="Times New Roman"/>
      <w:b/>
      <w:i/>
      <w:sz w:val="32"/>
    </w:rPr>
  </w:style>
  <w:style w:type="character" w:styleId="Uwydatnienie">
    <w:name w:val="Emphasis"/>
    <w:qFormat/>
    <w:rsid w:val="00D51D8D"/>
    <w:rPr>
      <w:rFonts w:ascii="Arial Black" w:hAnsi="Arial Black"/>
      <w:sz w:val="18"/>
      <w:lang w:bidi="ar-SA"/>
    </w:rPr>
  </w:style>
  <w:style w:type="paragraph" w:styleId="Adreszwrotnynakopercie">
    <w:name w:val="envelope return"/>
    <w:basedOn w:val="Normalny"/>
    <w:rsid w:val="00D51D8D"/>
    <w:pPr>
      <w:widowControl/>
      <w:autoSpaceDE/>
      <w:autoSpaceDN/>
      <w:adjustRightInd/>
    </w:pPr>
    <w:rPr>
      <w:i/>
    </w:rPr>
  </w:style>
  <w:style w:type="paragraph" w:styleId="Spistreci1">
    <w:name w:val="toc 1"/>
    <w:basedOn w:val="Normalny"/>
    <w:next w:val="Normalny"/>
    <w:autoRedefine/>
    <w:uiPriority w:val="39"/>
    <w:rsid w:val="00B678B2"/>
    <w:pPr>
      <w:widowControl/>
      <w:tabs>
        <w:tab w:val="left" w:pos="540"/>
        <w:tab w:val="right" w:leader="dot" w:pos="9628"/>
      </w:tabs>
      <w:autoSpaceDE/>
      <w:autoSpaceDN/>
      <w:adjustRightInd/>
      <w:spacing w:line="276" w:lineRule="auto"/>
    </w:pPr>
    <w:rPr>
      <w:rFonts w:cs="Times New Roman"/>
      <w:b/>
      <w:bCs/>
      <w:caps/>
      <w:szCs w:val="28"/>
    </w:rPr>
  </w:style>
  <w:style w:type="paragraph" w:styleId="Tytu">
    <w:name w:val="Title"/>
    <w:basedOn w:val="Normalny"/>
    <w:qFormat/>
    <w:rsid w:val="00D51D8D"/>
    <w:pPr>
      <w:widowControl/>
      <w:autoSpaceDE/>
      <w:autoSpaceDN/>
      <w:adjustRightInd/>
      <w:jc w:val="center"/>
    </w:pPr>
    <w:rPr>
      <w:rFonts w:cs="Times New Roman"/>
      <w:sz w:val="24"/>
      <w:szCs w:val="24"/>
      <w:u w:val="single"/>
    </w:rPr>
  </w:style>
  <w:style w:type="character" w:styleId="Hipercze">
    <w:name w:val="Hyperlink"/>
    <w:uiPriority w:val="99"/>
    <w:rsid w:val="00D51D8D"/>
    <w:rPr>
      <w:color w:val="0000FF"/>
      <w:u w:val="single"/>
    </w:rPr>
  </w:style>
  <w:style w:type="paragraph" w:styleId="Tekstprzypisudolnego">
    <w:name w:val="footnote text"/>
    <w:basedOn w:val="Normalny"/>
    <w:semiHidden/>
    <w:rsid w:val="00D51D8D"/>
    <w:pPr>
      <w:widowControl/>
      <w:autoSpaceDE/>
      <w:autoSpaceDN/>
      <w:adjustRightInd/>
    </w:pPr>
  </w:style>
  <w:style w:type="character" w:styleId="UyteHipercze">
    <w:name w:val="FollowedHyperlink"/>
    <w:rsid w:val="00D51D8D"/>
    <w:rPr>
      <w:color w:val="800080"/>
      <w:u w:val="single"/>
    </w:rPr>
  </w:style>
  <w:style w:type="paragraph" w:styleId="Tekstpodstawowy3">
    <w:name w:val="Body Text 3"/>
    <w:basedOn w:val="Normalny"/>
    <w:rsid w:val="00D51D8D"/>
    <w:pPr>
      <w:widowControl/>
      <w:autoSpaceDE/>
      <w:autoSpaceDN/>
      <w:adjustRightInd/>
    </w:pPr>
    <w:rPr>
      <w:rFonts w:cs="Times New Roman"/>
      <w:sz w:val="16"/>
    </w:rPr>
  </w:style>
  <w:style w:type="table" w:styleId="Tabela-Siatka">
    <w:name w:val="Table Grid"/>
    <w:basedOn w:val="Standardowy"/>
    <w:rsid w:val="00A02B0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D259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StopkaZnak">
    <w:name w:val="Stopka Znak"/>
    <w:link w:val="Stopka"/>
    <w:rsid w:val="006228DB"/>
    <w:rPr>
      <w:rFonts w:ascii="Arial" w:hAnsi="Arial" w:cs="Arial"/>
    </w:rPr>
  </w:style>
  <w:style w:type="paragraph" w:customStyle="1" w:styleId="Znak">
    <w:name w:val="Znak"/>
    <w:basedOn w:val="Normalny"/>
    <w:rsid w:val="00511382"/>
    <w:pPr>
      <w:widowControl/>
      <w:autoSpaceDE/>
      <w:autoSpaceDN/>
      <w:adjustRightInd/>
    </w:pPr>
    <w:rPr>
      <w:rFonts w:cs="Times New Roman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2CD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52CD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9B21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21EE"/>
    <w:rPr>
      <w:rFonts w:cs="Times New Roman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9B21EE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21E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B21EE"/>
    <w:rPr>
      <w:rFonts w:ascii="Arial" w:hAnsi="Arial" w:cs="Arial"/>
      <w:b/>
      <w:bCs/>
    </w:rPr>
  </w:style>
  <w:style w:type="character" w:customStyle="1" w:styleId="artykul">
    <w:name w:val="artykul"/>
    <w:basedOn w:val="Domylnaczcionkaakapitu"/>
    <w:rsid w:val="000B0028"/>
  </w:style>
  <w:style w:type="character" w:customStyle="1" w:styleId="akapitdomyslny">
    <w:name w:val="akapitdomyslny"/>
    <w:basedOn w:val="Domylnaczcionkaakapitu"/>
    <w:rsid w:val="000B0028"/>
  </w:style>
  <w:style w:type="character" w:customStyle="1" w:styleId="paragraphpunkt">
    <w:name w:val="paragraphpunkt"/>
    <w:basedOn w:val="Domylnaczcionkaakapitu"/>
    <w:rsid w:val="000B0028"/>
  </w:style>
  <w:style w:type="character" w:customStyle="1" w:styleId="point">
    <w:name w:val="point"/>
    <w:basedOn w:val="Domylnaczcionkaakapitu"/>
    <w:rsid w:val="000B0028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9620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29620F"/>
    <w:rPr>
      <w:rFonts w:ascii="Arial" w:hAnsi="Arial" w:cs="Arial"/>
      <w:sz w:val="16"/>
      <w:szCs w:val="16"/>
    </w:rPr>
  </w:style>
  <w:style w:type="paragraph" w:customStyle="1" w:styleId="Style6">
    <w:name w:val="Style6"/>
    <w:basedOn w:val="Normalny"/>
    <w:uiPriority w:val="99"/>
    <w:rsid w:val="0055515C"/>
    <w:rPr>
      <w:rFonts w:ascii="Arial Unicode MS" w:eastAsia="Arial Unicode MS" w:hAnsi="Calibri" w:cs="Arial Unicode MS"/>
      <w:sz w:val="24"/>
      <w:szCs w:val="24"/>
    </w:rPr>
  </w:style>
  <w:style w:type="paragraph" w:customStyle="1" w:styleId="Style8">
    <w:name w:val="Style8"/>
    <w:basedOn w:val="Normalny"/>
    <w:uiPriority w:val="99"/>
    <w:rsid w:val="0055515C"/>
    <w:rPr>
      <w:rFonts w:ascii="Arial Unicode MS" w:eastAsia="Arial Unicode MS" w:hAnsi="Calibri" w:cs="Arial Unicode MS"/>
      <w:sz w:val="24"/>
      <w:szCs w:val="24"/>
    </w:rPr>
  </w:style>
  <w:style w:type="paragraph" w:customStyle="1" w:styleId="Style14">
    <w:name w:val="Style14"/>
    <w:basedOn w:val="Normalny"/>
    <w:uiPriority w:val="99"/>
    <w:rsid w:val="0055515C"/>
    <w:pPr>
      <w:spacing w:line="259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8">
    <w:name w:val="Style28"/>
    <w:basedOn w:val="Normalny"/>
    <w:uiPriority w:val="99"/>
    <w:rsid w:val="0055515C"/>
    <w:pPr>
      <w:spacing w:line="250" w:lineRule="exact"/>
      <w:ind w:hanging="73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9">
    <w:name w:val="Style29"/>
    <w:basedOn w:val="Normalny"/>
    <w:uiPriority w:val="99"/>
    <w:rsid w:val="0055515C"/>
    <w:pPr>
      <w:spacing w:line="259" w:lineRule="exac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35">
    <w:name w:val="Font Style35"/>
    <w:uiPriority w:val="99"/>
    <w:rsid w:val="0055515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6">
    <w:name w:val="Font Style36"/>
    <w:uiPriority w:val="99"/>
    <w:rsid w:val="0055515C"/>
    <w:rPr>
      <w:rFonts w:ascii="Arial Unicode MS" w:eastAsia="Arial Unicode MS" w:cs="Arial Unicode MS"/>
      <w:i/>
      <w:iCs/>
      <w:sz w:val="18"/>
      <w:szCs w:val="18"/>
    </w:rPr>
  </w:style>
  <w:style w:type="character" w:customStyle="1" w:styleId="FontStyle43">
    <w:name w:val="Font Style43"/>
    <w:uiPriority w:val="99"/>
    <w:rsid w:val="0055515C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uiPriority w:val="99"/>
    <w:rsid w:val="0055515C"/>
    <w:rPr>
      <w:rFonts w:ascii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26382"/>
    <w:rPr>
      <w:rFonts w:ascii="Arial" w:hAnsi="Arial" w:cs="Arial"/>
    </w:rPr>
  </w:style>
  <w:style w:type="paragraph" w:styleId="Bezodstpw">
    <w:name w:val="No Spacing"/>
    <w:uiPriority w:val="1"/>
    <w:qFormat/>
    <w:rsid w:val="000301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ile-details">
    <w:name w:val="file-details"/>
    <w:basedOn w:val="Domylnaczcionkaakapitu"/>
    <w:rsid w:val="00370986"/>
  </w:style>
  <w:style w:type="paragraph" w:customStyle="1" w:styleId="Standard">
    <w:name w:val="Standard"/>
    <w:rsid w:val="009320FE"/>
    <w:pPr>
      <w:widowControl w:val="0"/>
      <w:suppressAutoHyphens/>
      <w:autoSpaceDN w:val="0"/>
      <w:textAlignment w:val="baseline"/>
    </w:pPr>
    <w:rPr>
      <w:rFonts w:ascii="Arial" w:hAnsi="Arial" w:cs="Arial"/>
      <w:kern w:val="3"/>
    </w:rPr>
  </w:style>
  <w:style w:type="character" w:customStyle="1" w:styleId="WW8Num2z4">
    <w:name w:val="WW8Num2z4"/>
    <w:rsid w:val="00041671"/>
  </w:style>
  <w:style w:type="paragraph" w:styleId="Akapitzlist">
    <w:name w:val="List Paragraph"/>
    <w:basedOn w:val="Normalny"/>
    <w:uiPriority w:val="34"/>
    <w:qFormat/>
    <w:rsid w:val="00422B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3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6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1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5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2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5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38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37" Type="http://schemas.microsoft.com/office/2011/relationships/commentsExtended" Target="commentsExtended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E6E3D-17EA-4455-B03A-EDA23F40DA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413C84-B63F-4A7B-8F07-98005ECA3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11630</TotalTime>
  <Pages>21</Pages>
  <Words>7547</Words>
  <Characters>50991</Characters>
  <Application>Microsoft Office Word</Application>
  <DocSecurity>0</DocSecurity>
  <Lines>424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ST- 00 WYMAGANIA OGÓLNE</vt:lpstr>
    </vt:vector>
  </TitlesOfParts>
  <Company>PWiK Sp. z o.o. w Gliwicach</Company>
  <LinksUpToDate>false</LinksUpToDate>
  <CharactersWithSpaces>58422</CharactersWithSpaces>
  <SharedDoc>false</SharedDoc>
  <HLinks>
    <vt:vector size="60" baseType="variant">
      <vt:variant>
        <vt:i4>1245238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_Toc215502122</vt:lpwstr>
      </vt:variant>
      <vt:variant>
        <vt:i4>1245238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_Toc215502121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_Toc215502120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_Toc215502119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_Toc215502118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_Toc215502117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_Toc215502116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_Toc215502115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_Toc215502114</vt:lpwstr>
      </vt:variant>
      <vt:variant>
        <vt:i4>1048630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_Toc215502113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ST- 00 WYMAGANIA OGÓLNE</dc:title>
  <dc:creator>Lila Odrobina</dc:creator>
  <cp:lastModifiedBy>Weronika Kawalek</cp:lastModifiedBy>
  <cp:revision>140</cp:revision>
  <cp:lastPrinted>2017-03-22T11:07:00Z</cp:lastPrinted>
  <dcterms:created xsi:type="dcterms:W3CDTF">2016-11-17T11:54:00Z</dcterms:created>
  <dcterms:modified xsi:type="dcterms:W3CDTF">2024-12-11T14:45:00Z</dcterms:modified>
</cp:coreProperties>
</file>